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55" w:rsidRDefault="00C16355" w:rsidP="00CD211D">
      <w:pPr>
        <w:rPr>
          <w:rFonts w:ascii="Effra Corp" w:hAnsi="Effra Corp" w:cs="Tahoma"/>
          <w:b/>
          <w:sz w:val="22"/>
          <w:szCs w:val="22"/>
          <w:lang w:val="fr-CH"/>
        </w:rPr>
      </w:pPr>
    </w:p>
    <w:p w:rsidR="00471A90" w:rsidRPr="00E56687" w:rsidRDefault="003F64A7" w:rsidP="00CD211D">
      <w:pPr>
        <w:rPr>
          <w:rFonts w:ascii="Effra Corp" w:hAnsi="Effra Corp" w:cs="Tahoma"/>
          <w:sz w:val="22"/>
          <w:szCs w:val="22"/>
          <w:lang w:val="fr-CH"/>
        </w:rPr>
      </w:pPr>
      <w:r w:rsidRPr="00E56687">
        <w:rPr>
          <w:rFonts w:ascii="Effra Corp" w:hAnsi="Effra Corp" w:cs="Tahoma"/>
          <w:b/>
          <w:sz w:val="22"/>
          <w:szCs w:val="22"/>
          <w:lang w:val="fr-CH"/>
        </w:rPr>
        <w:t>Communiqué de presse</w:t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</w:r>
      <w:r w:rsidR="00CD211D">
        <w:rPr>
          <w:rFonts w:ascii="Effra Corp" w:hAnsi="Effra Corp" w:cs="Tahoma"/>
          <w:b/>
          <w:sz w:val="22"/>
          <w:szCs w:val="22"/>
          <w:lang w:val="fr-CH"/>
        </w:rPr>
        <w:tab/>
        <w:t xml:space="preserve">       </w:t>
      </w:r>
      <w:r w:rsidR="00993084" w:rsidRPr="00E56687">
        <w:rPr>
          <w:rFonts w:ascii="Effra Corp" w:hAnsi="Effra Corp" w:cs="Tahoma"/>
          <w:sz w:val="22"/>
          <w:szCs w:val="22"/>
          <w:lang w:val="fr-CH"/>
        </w:rPr>
        <w:t>Zurich-</w:t>
      </w:r>
      <w:r w:rsidR="00D76545" w:rsidRPr="00E56687">
        <w:rPr>
          <w:rFonts w:ascii="Effra Corp" w:hAnsi="Effra Corp" w:cs="Tahoma"/>
          <w:sz w:val="22"/>
          <w:szCs w:val="22"/>
          <w:lang w:val="fr-CH"/>
        </w:rPr>
        <w:t>Sierre</w:t>
      </w:r>
      <w:r w:rsidR="00C46419" w:rsidRPr="00E56687">
        <w:rPr>
          <w:rFonts w:ascii="Effra Corp" w:hAnsi="Effra Corp" w:cs="Tahoma"/>
          <w:sz w:val="22"/>
          <w:szCs w:val="22"/>
          <w:lang w:val="fr-CH"/>
        </w:rPr>
        <w:t>, le 1</w:t>
      </w:r>
      <w:r w:rsidR="00E56535">
        <w:rPr>
          <w:rFonts w:ascii="Effra Corp" w:hAnsi="Effra Corp" w:cs="Tahoma"/>
          <w:sz w:val="22"/>
          <w:szCs w:val="22"/>
          <w:lang w:val="fr-CH"/>
        </w:rPr>
        <w:t>6</w:t>
      </w:r>
      <w:r w:rsidR="00C46419" w:rsidRPr="00E56687">
        <w:rPr>
          <w:rFonts w:ascii="Effra Corp" w:hAnsi="Effra Corp" w:cs="Tahoma"/>
          <w:sz w:val="22"/>
          <w:szCs w:val="22"/>
          <w:lang w:val="fr-CH"/>
        </w:rPr>
        <w:t xml:space="preserve"> mai 201</w:t>
      </w:r>
      <w:r w:rsidR="00250C23">
        <w:rPr>
          <w:rFonts w:ascii="Effra Corp" w:hAnsi="Effra Corp" w:cs="Tahoma"/>
          <w:sz w:val="22"/>
          <w:szCs w:val="22"/>
          <w:lang w:val="fr-CH"/>
        </w:rPr>
        <w:t>8</w:t>
      </w:r>
    </w:p>
    <w:p w:rsidR="006B4541" w:rsidRDefault="006B4541" w:rsidP="00212511">
      <w:pPr>
        <w:pStyle w:val="Paragraphedeliste"/>
        <w:ind w:left="0"/>
        <w:rPr>
          <w:rFonts w:ascii="Effra Corp" w:hAnsi="Effra Corp" w:cs="Tahoma"/>
          <w:b/>
          <w:color w:val="000000"/>
          <w:sz w:val="22"/>
          <w:szCs w:val="22"/>
          <w:lang w:val="fr-CH"/>
        </w:rPr>
      </w:pPr>
    </w:p>
    <w:p w:rsidR="00212511" w:rsidRDefault="00E56687" w:rsidP="00212511">
      <w:pPr>
        <w:pStyle w:val="Paragraphedeliste"/>
        <w:ind w:left="0"/>
        <w:rPr>
          <w:rFonts w:ascii="Effra Corp" w:hAnsi="Effra Corp" w:cs="Tahoma"/>
          <w:b/>
          <w:color w:val="000000"/>
          <w:sz w:val="22"/>
          <w:szCs w:val="22"/>
          <w:lang w:val="fr-CH"/>
        </w:rPr>
      </w:pPr>
      <w:r>
        <w:rPr>
          <w:rFonts w:ascii="Effra Corp" w:hAnsi="Effra Corp" w:cs="Tahoma"/>
          <w:b/>
          <w:color w:val="000000"/>
          <w:sz w:val="22"/>
          <w:szCs w:val="22"/>
          <w:lang w:val="fr-CH"/>
        </w:rPr>
        <w:br/>
      </w:r>
      <w:r w:rsidR="00CD211D">
        <w:rPr>
          <w:rFonts w:ascii="Effra Corp" w:hAnsi="Effra Corp" w:cs="Tahoma"/>
          <w:b/>
          <w:color w:val="000000"/>
          <w:sz w:val="22"/>
          <w:szCs w:val="22"/>
          <w:lang w:val="fr-CH"/>
        </w:rPr>
        <w:t xml:space="preserve">La Suisse remporte les 4 médailles </w:t>
      </w:r>
      <w:r w:rsidR="00212511">
        <w:rPr>
          <w:rFonts w:ascii="Effra Corp" w:hAnsi="Effra Corp" w:cs="Tahoma"/>
          <w:b/>
          <w:color w:val="000000"/>
          <w:sz w:val="22"/>
          <w:szCs w:val="22"/>
          <w:lang w:val="fr-CH"/>
        </w:rPr>
        <w:t>« </w:t>
      </w:r>
      <w:r w:rsidR="00CD211D">
        <w:rPr>
          <w:rFonts w:ascii="Effra Corp" w:hAnsi="Effra Corp" w:cs="Tahoma"/>
          <w:b/>
          <w:color w:val="000000"/>
          <w:sz w:val="22"/>
          <w:szCs w:val="22"/>
          <w:lang w:val="fr-CH"/>
        </w:rPr>
        <w:t>Grand Or</w:t>
      </w:r>
      <w:r w:rsidR="00212511">
        <w:rPr>
          <w:rFonts w:ascii="Effra Corp" w:hAnsi="Effra Corp" w:cs="Tahoma"/>
          <w:b/>
          <w:color w:val="000000"/>
          <w:sz w:val="22"/>
          <w:szCs w:val="22"/>
          <w:lang w:val="fr-CH"/>
        </w:rPr>
        <w:t> » attribuées dans le cadre</w:t>
      </w:r>
      <w:r w:rsidR="00CD211D">
        <w:rPr>
          <w:rFonts w:ascii="Effra Corp" w:hAnsi="Effra Corp" w:cs="Tahoma"/>
          <w:b/>
          <w:color w:val="000000"/>
          <w:sz w:val="22"/>
          <w:szCs w:val="22"/>
          <w:lang w:val="fr-CH"/>
        </w:rPr>
        <w:t xml:space="preserve"> </w:t>
      </w:r>
      <w:r w:rsidR="0010647C" w:rsidRPr="00E56687">
        <w:rPr>
          <w:rFonts w:ascii="Effra Corp" w:hAnsi="Effra Corp" w:cs="Tahoma"/>
          <w:b/>
          <w:color w:val="000000"/>
          <w:sz w:val="22"/>
          <w:szCs w:val="22"/>
          <w:lang w:val="fr-CH"/>
        </w:rPr>
        <w:t>du Mondial du Merlot et Assemblages 201</w:t>
      </w:r>
      <w:r w:rsidR="00250C23">
        <w:rPr>
          <w:rFonts w:ascii="Effra Corp" w:hAnsi="Effra Corp" w:cs="Tahoma"/>
          <w:b/>
          <w:color w:val="000000"/>
          <w:sz w:val="22"/>
          <w:szCs w:val="22"/>
          <w:lang w:val="fr-CH"/>
        </w:rPr>
        <w:t>8</w:t>
      </w:r>
      <w:r w:rsidR="000A727C">
        <w:rPr>
          <w:rFonts w:ascii="Effra Corp" w:hAnsi="Effra Corp" w:cs="Tahoma"/>
          <w:b/>
          <w:color w:val="000000"/>
          <w:sz w:val="22"/>
          <w:szCs w:val="22"/>
          <w:lang w:val="fr-CH"/>
        </w:rPr>
        <w:t>.</w:t>
      </w:r>
    </w:p>
    <w:p w:rsidR="00212511" w:rsidRDefault="00212511" w:rsidP="00212511">
      <w:pPr>
        <w:pStyle w:val="Paragraphedeliste"/>
        <w:ind w:left="0"/>
        <w:rPr>
          <w:rFonts w:ascii="Effra Corp" w:hAnsi="Effra Corp" w:cs="Calibri"/>
          <w:b/>
          <w:sz w:val="22"/>
          <w:szCs w:val="22"/>
          <w:lang w:val="fr-CH"/>
        </w:rPr>
      </w:pPr>
    </w:p>
    <w:p w:rsidR="00B363BB" w:rsidRPr="00E56687" w:rsidRDefault="00137A7C" w:rsidP="007A5AD1">
      <w:pPr>
        <w:jc w:val="both"/>
        <w:rPr>
          <w:rFonts w:ascii="Effra Corp" w:hAnsi="Effra Corp" w:cs="Calibri"/>
          <w:b/>
          <w:sz w:val="22"/>
          <w:szCs w:val="22"/>
          <w:lang w:val="fr-CH"/>
        </w:rPr>
      </w:pPr>
      <w:r>
        <w:rPr>
          <w:rFonts w:ascii="Effra Corp" w:hAnsi="Effra Corp" w:cs="Calibri"/>
          <w:b/>
          <w:sz w:val="22"/>
          <w:szCs w:val="22"/>
          <w:lang w:val="fr-CH"/>
        </w:rPr>
        <w:t>Pour sa 11</w:t>
      </w:r>
      <w:r w:rsidRPr="00137A7C">
        <w:rPr>
          <w:rFonts w:ascii="Effra Corp" w:hAnsi="Effra Corp" w:cs="Calibri"/>
          <w:b/>
          <w:sz w:val="22"/>
          <w:szCs w:val="22"/>
          <w:vertAlign w:val="superscript"/>
          <w:lang w:val="fr-CH"/>
        </w:rPr>
        <w:t>e</w:t>
      </w:r>
      <w:r>
        <w:rPr>
          <w:rFonts w:ascii="Effra Corp" w:hAnsi="Effra Corp" w:cs="Calibri"/>
          <w:b/>
          <w:sz w:val="22"/>
          <w:szCs w:val="22"/>
          <w:lang w:val="fr-CH"/>
        </w:rPr>
        <w:t xml:space="preserve"> édition, l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>e</w:t>
      </w:r>
      <w:r w:rsidR="003F64A7" w:rsidRPr="004C0EA4">
        <w:rPr>
          <w:rFonts w:ascii="Effra Corp" w:hAnsi="Effra Corp" w:cs="Calibri"/>
          <w:b/>
          <w:sz w:val="22"/>
          <w:szCs w:val="22"/>
          <w:lang w:val="fr-CH"/>
        </w:rPr>
        <w:t xml:space="preserve"> Mondial du Merlot</w:t>
      </w:r>
      <w:r w:rsidR="00D76545" w:rsidRPr="004C0EA4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3F64A7" w:rsidRPr="004C0EA4">
        <w:rPr>
          <w:rFonts w:ascii="Effra Corp" w:hAnsi="Effra Corp" w:cs="Calibri"/>
          <w:b/>
          <w:sz w:val="22"/>
          <w:szCs w:val="22"/>
          <w:lang w:val="fr-CH"/>
        </w:rPr>
        <w:t>&amp;</w:t>
      </w:r>
      <w:r w:rsidR="00D76545" w:rsidRPr="004C0EA4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5F1504" w:rsidRPr="004C0EA4">
        <w:rPr>
          <w:rFonts w:ascii="Effra Corp" w:hAnsi="Effra Corp" w:cs="Calibri"/>
          <w:b/>
          <w:sz w:val="22"/>
          <w:szCs w:val="22"/>
          <w:lang w:val="fr-CH"/>
        </w:rPr>
        <w:t>Assemblages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 a une nouvelle fois accueilli </w:t>
      </w:r>
      <w:r w:rsidR="00515C24">
        <w:rPr>
          <w:rFonts w:ascii="Effra Corp" w:hAnsi="Effra Corp" w:cs="Calibri"/>
          <w:b/>
          <w:sz w:val="22"/>
          <w:szCs w:val="22"/>
          <w:lang w:val="fr-CH"/>
        </w:rPr>
        <w:t xml:space="preserve">un panel international de 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dégustateurs et </w:t>
      </w:r>
      <w:r w:rsidR="00120B0C">
        <w:rPr>
          <w:rFonts w:ascii="Effra Corp" w:hAnsi="Effra Corp" w:cs="Calibri"/>
          <w:b/>
          <w:sz w:val="22"/>
          <w:szCs w:val="22"/>
          <w:lang w:val="fr-CH"/>
        </w:rPr>
        <w:t xml:space="preserve">de 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>crus d’exception</w:t>
      </w:r>
      <w:r w:rsidR="00120B0C">
        <w:rPr>
          <w:rFonts w:ascii="Effra Corp" w:hAnsi="Effra Corp" w:cs="Calibri"/>
          <w:b/>
          <w:sz w:val="22"/>
          <w:szCs w:val="22"/>
          <w:lang w:val="fr-CH"/>
        </w:rPr>
        <w:t xml:space="preserve"> les 20, 21 et 22 avril 2018</w:t>
      </w:r>
      <w:r>
        <w:rPr>
          <w:rFonts w:ascii="Effra Corp" w:hAnsi="Effra Corp" w:cs="Calibri"/>
          <w:b/>
          <w:sz w:val="22"/>
          <w:szCs w:val="22"/>
          <w:lang w:val="fr-CH"/>
        </w:rPr>
        <w:t xml:space="preserve"> à Sierre</w:t>
      </w:r>
      <w:r w:rsidR="00120B0C">
        <w:rPr>
          <w:rFonts w:ascii="Effra Corp" w:hAnsi="Effra Corp" w:cs="Calibri"/>
          <w:b/>
          <w:sz w:val="22"/>
          <w:szCs w:val="22"/>
          <w:lang w:val="fr-CH"/>
        </w:rPr>
        <w:t xml:space="preserve">. 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>P</w:t>
      </w:r>
      <w:r w:rsidR="005D5470" w:rsidRPr="004C0EA4">
        <w:rPr>
          <w:rFonts w:ascii="Effra Corp" w:hAnsi="Effra Corp" w:cs="Calibri"/>
          <w:b/>
          <w:sz w:val="22"/>
          <w:szCs w:val="22"/>
          <w:lang w:val="fr-CH"/>
        </w:rPr>
        <w:t xml:space="preserve">lus de 430 vins issus 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de 230 producteurs </w:t>
      </w:r>
      <w:r w:rsidR="005D5470" w:rsidRPr="004C0EA4">
        <w:rPr>
          <w:rFonts w:ascii="Effra Corp" w:hAnsi="Effra Corp" w:cs="Calibri"/>
          <w:b/>
          <w:sz w:val="22"/>
          <w:szCs w:val="22"/>
          <w:lang w:val="fr-CH"/>
        </w:rPr>
        <w:t>de 20 pays différents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 s’y sont </w:t>
      </w:r>
      <w:r w:rsidR="007D598E">
        <w:rPr>
          <w:rFonts w:ascii="Effra Corp" w:hAnsi="Effra Corp" w:cs="Calibri"/>
          <w:b/>
          <w:sz w:val="22"/>
          <w:szCs w:val="22"/>
          <w:lang w:val="fr-CH"/>
        </w:rPr>
        <w:t>mesuré</w:t>
      </w:r>
      <w:r w:rsidR="00E17E6C">
        <w:rPr>
          <w:rFonts w:ascii="Effra Corp" w:hAnsi="Effra Corp" w:cs="Calibri"/>
          <w:b/>
          <w:sz w:val="22"/>
          <w:szCs w:val="22"/>
          <w:lang w:val="fr-CH"/>
        </w:rPr>
        <w:t>s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>, confirmant ainsi la vocation internationale de la compétition</w:t>
      </w:r>
      <w:r w:rsidR="005D5470" w:rsidRPr="004C0EA4">
        <w:rPr>
          <w:rFonts w:ascii="Effra Corp" w:hAnsi="Effra Corp" w:cs="Calibri"/>
          <w:b/>
          <w:sz w:val="22"/>
          <w:szCs w:val="22"/>
          <w:lang w:val="fr-CH"/>
        </w:rPr>
        <w:t>.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>Preuve de la qualité exceptionnelle des crus proposés</w:t>
      </w:r>
      <w:r w:rsidR="00264C48">
        <w:rPr>
          <w:rFonts w:ascii="Effra Corp" w:hAnsi="Effra Corp" w:cs="Calibri"/>
          <w:b/>
          <w:sz w:val="22"/>
          <w:szCs w:val="22"/>
          <w:lang w:val="fr-CH"/>
        </w:rPr>
        <w:t xml:space="preserve">, ce n’est pas une mais 4 médailles </w:t>
      </w:r>
      <w:r>
        <w:rPr>
          <w:rFonts w:ascii="Effra Corp" w:hAnsi="Effra Corp" w:cs="Calibri"/>
          <w:b/>
          <w:sz w:val="22"/>
          <w:szCs w:val="22"/>
          <w:lang w:val="fr-CH"/>
        </w:rPr>
        <w:t>« 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>Grand Or</w:t>
      </w:r>
      <w:r>
        <w:rPr>
          <w:rFonts w:ascii="Effra Corp" w:hAnsi="Effra Corp" w:cs="Calibri"/>
          <w:b/>
          <w:sz w:val="22"/>
          <w:szCs w:val="22"/>
          <w:lang w:val="fr-CH"/>
        </w:rPr>
        <w:t> »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 qui ont </w:t>
      </w:r>
      <w:r>
        <w:rPr>
          <w:rFonts w:ascii="Effra Corp" w:hAnsi="Effra Corp" w:cs="Calibri"/>
          <w:b/>
          <w:sz w:val="22"/>
          <w:szCs w:val="22"/>
          <w:lang w:val="fr-CH"/>
        </w:rPr>
        <w:t xml:space="preserve">été décernées, toutes </w:t>
      </w:r>
      <w:r w:rsidR="00450C49">
        <w:rPr>
          <w:rFonts w:ascii="Effra Corp" w:hAnsi="Effra Corp" w:cs="Calibri"/>
          <w:b/>
          <w:sz w:val="22"/>
          <w:szCs w:val="22"/>
          <w:lang w:val="fr-CH"/>
        </w:rPr>
        <w:t>à des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>
        <w:rPr>
          <w:rFonts w:ascii="Effra Corp" w:hAnsi="Effra Corp" w:cs="Calibri"/>
          <w:b/>
          <w:sz w:val="22"/>
          <w:szCs w:val="22"/>
          <w:lang w:val="fr-CH"/>
        </w:rPr>
        <w:t>M</w:t>
      </w:r>
      <w:r w:rsidR="00515C24">
        <w:rPr>
          <w:rFonts w:ascii="Effra Corp" w:hAnsi="Effra Corp" w:cs="Calibri"/>
          <w:b/>
          <w:sz w:val="22"/>
          <w:szCs w:val="22"/>
          <w:lang w:val="fr-CH"/>
        </w:rPr>
        <w:t>erlots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 suisses</w:t>
      </w:r>
      <w:r w:rsidR="00515C24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>
        <w:rPr>
          <w:rFonts w:ascii="Effra Corp" w:hAnsi="Effra Corp" w:cs="Calibri"/>
          <w:b/>
          <w:sz w:val="22"/>
          <w:szCs w:val="22"/>
          <w:lang w:val="fr-CH"/>
        </w:rPr>
        <w:t xml:space="preserve">issus </w:t>
      </w:r>
      <w:r w:rsidR="00515C24">
        <w:rPr>
          <w:rFonts w:ascii="Effra Corp" w:hAnsi="Effra Corp" w:cs="Calibri"/>
          <w:b/>
          <w:sz w:val="22"/>
          <w:szCs w:val="22"/>
          <w:lang w:val="fr-CH"/>
        </w:rPr>
        <w:t>des cantons du Tessin, du Valais</w:t>
      </w:r>
      <w:r w:rsidR="00450C49">
        <w:rPr>
          <w:rFonts w:ascii="Effra Corp" w:hAnsi="Effra Corp" w:cs="Calibri"/>
          <w:b/>
          <w:sz w:val="22"/>
          <w:szCs w:val="22"/>
          <w:lang w:val="fr-CH"/>
        </w:rPr>
        <w:t>,</w:t>
      </w:r>
      <w:r w:rsidR="00515C24">
        <w:rPr>
          <w:rFonts w:ascii="Effra Corp" w:hAnsi="Effra Corp" w:cs="Calibri"/>
          <w:b/>
          <w:sz w:val="22"/>
          <w:szCs w:val="22"/>
          <w:lang w:val="fr-CH"/>
        </w:rPr>
        <w:t xml:space="preserve"> de Vaud et de Genève</w:t>
      </w:r>
      <w:r w:rsidR="00407663">
        <w:rPr>
          <w:rFonts w:ascii="Effra Corp" w:hAnsi="Effra Corp" w:cs="Calibri"/>
          <w:b/>
          <w:sz w:val="22"/>
          <w:szCs w:val="22"/>
          <w:lang w:val="fr-CH"/>
        </w:rPr>
        <w:t xml:space="preserve">. </w:t>
      </w:r>
      <w:r w:rsidR="008A5CA3" w:rsidRPr="00E56687">
        <w:rPr>
          <w:rFonts w:ascii="Effra Corp" w:hAnsi="Effra Corp" w:cs="Calibri"/>
          <w:b/>
          <w:sz w:val="22"/>
          <w:szCs w:val="22"/>
          <w:lang w:val="fr-CH"/>
        </w:rPr>
        <w:t>C</w:t>
      </w:r>
      <w:r w:rsidR="00B363BB" w:rsidRPr="00E56687">
        <w:rPr>
          <w:rFonts w:ascii="Effra Corp" w:hAnsi="Effra Corp" w:cs="Calibri"/>
          <w:b/>
          <w:sz w:val="22"/>
          <w:szCs w:val="22"/>
          <w:lang w:val="fr-CH"/>
        </w:rPr>
        <w:t>es</w:t>
      </w:r>
      <w:r w:rsidR="008A5CA3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grands</w:t>
      </w:r>
      <w:r w:rsidR="00B363BB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vins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>,</w:t>
      </w:r>
      <w:r w:rsidR="00B363BB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ainsi qu’une belle sélection des </w:t>
      </w:r>
      <w:r w:rsidR="00450C49">
        <w:rPr>
          <w:rFonts w:ascii="Effra Corp" w:hAnsi="Effra Corp" w:cs="Calibri"/>
          <w:b/>
          <w:sz w:val="22"/>
          <w:szCs w:val="22"/>
          <w:lang w:val="fr-CH"/>
        </w:rPr>
        <w:t>crus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450C49">
        <w:rPr>
          <w:rFonts w:ascii="Effra Corp" w:hAnsi="Effra Corp" w:cs="Calibri"/>
          <w:b/>
          <w:sz w:val="22"/>
          <w:szCs w:val="22"/>
          <w:lang w:val="fr-CH"/>
        </w:rPr>
        <w:t>primés cette année</w:t>
      </w:r>
      <w:r w:rsidR="005D5470">
        <w:rPr>
          <w:rFonts w:ascii="Effra Corp" w:hAnsi="Effra Corp" w:cs="Calibri"/>
          <w:b/>
          <w:sz w:val="22"/>
          <w:szCs w:val="22"/>
          <w:lang w:val="fr-CH"/>
        </w:rPr>
        <w:t xml:space="preserve">, </w:t>
      </w:r>
      <w:r w:rsidR="00C46419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seront </w:t>
      </w:r>
      <w:r w:rsidR="00F37694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présentés au public </w:t>
      </w:r>
      <w:r w:rsidR="00B363BB" w:rsidRPr="00E56687">
        <w:rPr>
          <w:rFonts w:ascii="Effra Corp" w:hAnsi="Effra Corp" w:cs="Calibri"/>
          <w:b/>
          <w:sz w:val="22"/>
          <w:szCs w:val="22"/>
          <w:lang w:val="fr-CH"/>
        </w:rPr>
        <w:t>lors du</w:t>
      </w:r>
      <w:r w:rsidR="00C46419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250C23">
        <w:rPr>
          <w:rFonts w:ascii="Effra Corp" w:hAnsi="Effra Corp" w:cs="Calibri"/>
          <w:b/>
          <w:sz w:val="22"/>
          <w:szCs w:val="22"/>
          <w:lang w:val="fr-CH"/>
        </w:rPr>
        <w:t>3</w:t>
      </w:r>
      <w:r w:rsidR="00C46419" w:rsidRPr="00E56687">
        <w:rPr>
          <w:rFonts w:ascii="Effra Corp" w:hAnsi="Effra Corp" w:cs="Calibri"/>
          <w:b/>
          <w:sz w:val="22"/>
          <w:szCs w:val="22"/>
          <w:vertAlign w:val="superscript"/>
          <w:lang w:val="fr-CH"/>
        </w:rPr>
        <w:t>ème</w:t>
      </w:r>
      <w:r w:rsidR="00C46419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B363BB" w:rsidRPr="00E56687">
        <w:rPr>
          <w:rFonts w:ascii="Effra Corp" w:hAnsi="Effra Corp" w:cs="Calibri"/>
          <w:b/>
          <w:sz w:val="22"/>
          <w:szCs w:val="22"/>
          <w:lang w:val="fr-CH"/>
        </w:rPr>
        <w:t>Festival</w:t>
      </w:r>
      <w:r w:rsidR="00C7533F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des M</w:t>
      </w:r>
      <w:r w:rsidR="00C50DF1" w:rsidRPr="00E56687">
        <w:rPr>
          <w:rFonts w:ascii="Effra Corp" w:hAnsi="Effra Corp" w:cs="Calibri"/>
          <w:b/>
          <w:sz w:val="22"/>
          <w:szCs w:val="22"/>
          <w:lang w:val="fr-CH"/>
        </w:rPr>
        <w:t>erlots</w:t>
      </w:r>
      <w:r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  <w:r w:rsidR="000C1AC0">
        <w:rPr>
          <w:rFonts w:ascii="Effra Corp" w:hAnsi="Effra Corp" w:cs="Calibri"/>
          <w:b/>
          <w:sz w:val="22"/>
          <w:szCs w:val="22"/>
          <w:lang w:val="fr-CH"/>
        </w:rPr>
        <w:t xml:space="preserve">primés </w:t>
      </w:r>
      <w:r>
        <w:rPr>
          <w:rFonts w:ascii="Effra Corp" w:hAnsi="Effra Corp" w:cs="Calibri"/>
          <w:b/>
          <w:sz w:val="22"/>
          <w:szCs w:val="22"/>
          <w:lang w:val="fr-CH"/>
        </w:rPr>
        <w:t>organisé à Z</w:t>
      </w:r>
      <w:r w:rsidR="000C1AC0">
        <w:rPr>
          <w:rFonts w:ascii="Effra Corp" w:hAnsi="Effra Corp" w:cs="Calibri"/>
          <w:b/>
          <w:sz w:val="22"/>
          <w:szCs w:val="22"/>
          <w:lang w:val="fr-CH"/>
        </w:rPr>
        <w:t>u</w:t>
      </w:r>
      <w:r w:rsidR="008A5CA3" w:rsidRPr="00E56687">
        <w:rPr>
          <w:rFonts w:ascii="Effra Corp" w:hAnsi="Effra Corp" w:cs="Calibri"/>
          <w:b/>
          <w:sz w:val="22"/>
          <w:szCs w:val="22"/>
          <w:lang w:val="fr-CH"/>
        </w:rPr>
        <w:t>rich</w:t>
      </w:r>
      <w:r w:rsidR="004367AB" w:rsidRPr="00E56687">
        <w:rPr>
          <w:rFonts w:ascii="Effra Corp" w:hAnsi="Effra Corp" w:cs="Calibri"/>
          <w:b/>
          <w:sz w:val="22"/>
          <w:szCs w:val="22"/>
          <w:lang w:val="fr-CH"/>
        </w:rPr>
        <w:t>.</w:t>
      </w:r>
      <w:r w:rsidR="008A5CA3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</w:p>
    <w:p w:rsidR="00137A7C" w:rsidRDefault="00137A7C" w:rsidP="00710CFE">
      <w:pPr>
        <w:jc w:val="both"/>
        <w:rPr>
          <w:rFonts w:ascii="Effra Corp" w:hAnsi="Effra Corp"/>
          <w:sz w:val="22"/>
          <w:szCs w:val="22"/>
        </w:rPr>
      </w:pPr>
    </w:p>
    <w:p w:rsidR="00710CFE" w:rsidRDefault="00710CFE" w:rsidP="00710CFE">
      <w:pPr>
        <w:jc w:val="both"/>
        <w:rPr>
          <w:rFonts w:ascii="Effra Corp" w:hAnsi="Effra Corp" w:cs="Tahoma"/>
          <w:sz w:val="22"/>
          <w:szCs w:val="22"/>
        </w:rPr>
      </w:pPr>
      <w:r w:rsidRPr="00450C49">
        <w:rPr>
          <w:rFonts w:ascii="Effra Corp" w:hAnsi="Effra Corp"/>
          <w:sz w:val="22"/>
          <w:szCs w:val="22"/>
        </w:rPr>
        <w:t xml:space="preserve">Créé au Tessin en 2008, le Mondial du Merlot &amp; Assemblages a été repris en 2011 par l’association VINEA, déjà organisatrice du Mondial des Pinots. </w:t>
      </w:r>
      <w:r w:rsidRPr="00450C49">
        <w:rPr>
          <w:rStyle w:val="lev"/>
          <w:rFonts w:ascii="Effra Corp" w:hAnsi="Effra Corp" w:cs="Tahoma"/>
          <w:b w:val="0"/>
          <w:sz w:val="22"/>
          <w:szCs w:val="22"/>
        </w:rPr>
        <w:t xml:space="preserve">Patronnée par l’OIV, l’UIOE et l’USOE et membre de VINOFED, cette compétition </w:t>
      </w:r>
      <w:r w:rsidRPr="00450C49">
        <w:rPr>
          <w:rFonts w:ascii="Effra Corp" w:hAnsi="Effra Corp" w:cs="Tahoma"/>
          <w:sz w:val="22"/>
          <w:szCs w:val="22"/>
        </w:rPr>
        <w:t>a offert aux 23</w:t>
      </w:r>
      <w:r w:rsidR="004C0EA4" w:rsidRPr="00450C49">
        <w:rPr>
          <w:rFonts w:ascii="Effra Corp" w:hAnsi="Effra Corp" w:cs="Tahoma"/>
          <w:sz w:val="22"/>
          <w:szCs w:val="22"/>
        </w:rPr>
        <w:t>0</w:t>
      </w:r>
      <w:r w:rsidRPr="00450C49">
        <w:rPr>
          <w:rFonts w:ascii="Effra Corp" w:hAnsi="Effra Corp" w:cs="Tahoma"/>
          <w:sz w:val="22"/>
          <w:szCs w:val="22"/>
        </w:rPr>
        <w:t xml:space="preserve"> producteurs mondiaux de Merlot</w:t>
      </w:r>
      <w:r w:rsidR="00CC1572" w:rsidRPr="00450C49">
        <w:rPr>
          <w:rFonts w:ascii="Effra Corp" w:hAnsi="Effra Corp" w:cs="Tahoma"/>
          <w:sz w:val="22"/>
          <w:szCs w:val="22"/>
        </w:rPr>
        <w:t xml:space="preserve"> inscrits cette année</w:t>
      </w:r>
      <w:r w:rsidRPr="00450C49">
        <w:rPr>
          <w:rFonts w:ascii="Effra Corp" w:hAnsi="Effra Corp" w:cs="Tahoma"/>
          <w:sz w:val="22"/>
          <w:szCs w:val="22"/>
        </w:rPr>
        <w:t xml:space="preserve"> l’opportunité de </w:t>
      </w:r>
      <w:r w:rsidR="004C0EA4" w:rsidRPr="00450C49">
        <w:rPr>
          <w:rFonts w:ascii="Effra Corp" w:hAnsi="Effra Corp" w:cs="Tahoma"/>
          <w:sz w:val="22"/>
          <w:szCs w:val="22"/>
        </w:rPr>
        <w:t>présenter 437</w:t>
      </w:r>
      <w:r w:rsidR="00CC1572" w:rsidRPr="00450C49">
        <w:rPr>
          <w:rFonts w:ascii="Effra Corp" w:hAnsi="Effra Corp" w:cs="Tahoma"/>
          <w:sz w:val="22"/>
          <w:szCs w:val="22"/>
        </w:rPr>
        <w:t xml:space="preserve"> vins </w:t>
      </w:r>
      <w:r w:rsidRPr="00450C49">
        <w:rPr>
          <w:rFonts w:ascii="Effra Corp" w:hAnsi="Effra Corp" w:cs="Tahoma"/>
          <w:sz w:val="22"/>
          <w:szCs w:val="22"/>
        </w:rPr>
        <w:t xml:space="preserve">sur plusieurs catégories. Entièrement </w:t>
      </w:r>
      <w:r w:rsidR="0010647C" w:rsidRPr="00450C49">
        <w:rPr>
          <w:rFonts w:ascii="Effra Corp" w:hAnsi="Effra Corp" w:cs="Tahoma"/>
          <w:sz w:val="22"/>
          <w:szCs w:val="22"/>
        </w:rPr>
        <w:t>digitalisé</w:t>
      </w:r>
      <w:r w:rsidRPr="00450C49">
        <w:rPr>
          <w:rFonts w:ascii="Effra Corp" w:hAnsi="Effra Corp" w:cs="Tahoma"/>
          <w:sz w:val="22"/>
          <w:szCs w:val="22"/>
        </w:rPr>
        <w:t xml:space="preserve">, le concours </w:t>
      </w:r>
      <w:r w:rsidR="00450C49" w:rsidRPr="00450C49">
        <w:rPr>
          <w:rFonts w:ascii="Effra Corp" w:hAnsi="Effra Corp" w:cs="Tahoma"/>
          <w:sz w:val="22"/>
          <w:szCs w:val="22"/>
        </w:rPr>
        <w:t>propose</w:t>
      </w:r>
      <w:r w:rsidR="00137A7C">
        <w:rPr>
          <w:rFonts w:ascii="Effra Corp" w:hAnsi="Effra Corp" w:cs="Tahoma"/>
          <w:sz w:val="22"/>
          <w:szCs w:val="22"/>
        </w:rPr>
        <w:t xml:space="preserve"> aux dégustateurs sélectionnés </w:t>
      </w:r>
      <w:r w:rsidR="00450C49" w:rsidRPr="00450C49">
        <w:rPr>
          <w:rFonts w:ascii="Effra Corp" w:hAnsi="Effra Corp" w:cs="Tahoma"/>
          <w:sz w:val="22"/>
          <w:szCs w:val="22"/>
        </w:rPr>
        <w:t xml:space="preserve">un système de notation sur tablette, permettant ainsi aux </w:t>
      </w:r>
      <w:r w:rsidRPr="00450C49">
        <w:rPr>
          <w:rFonts w:ascii="Effra Corp" w:hAnsi="Effra Corp" w:cs="Tahoma"/>
          <w:sz w:val="22"/>
          <w:szCs w:val="22"/>
        </w:rPr>
        <w:t>2</w:t>
      </w:r>
      <w:r w:rsidR="004C0EA4" w:rsidRPr="00450C49">
        <w:rPr>
          <w:rFonts w:ascii="Effra Corp" w:hAnsi="Effra Corp" w:cs="Tahoma"/>
          <w:sz w:val="22"/>
          <w:szCs w:val="22"/>
        </w:rPr>
        <w:t>6</w:t>
      </w:r>
      <w:r w:rsidRPr="00450C49">
        <w:rPr>
          <w:rFonts w:ascii="Effra Corp" w:hAnsi="Effra Corp" w:cs="Tahoma"/>
          <w:sz w:val="22"/>
          <w:szCs w:val="22"/>
        </w:rPr>
        <w:t xml:space="preserve"> </w:t>
      </w:r>
      <w:r w:rsidR="00137A7C">
        <w:rPr>
          <w:rFonts w:ascii="Effra Corp" w:hAnsi="Effra Corp" w:cs="Tahoma"/>
          <w:sz w:val="22"/>
          <w:szCs w:val="22"/>
        </w:rPr>
        <w:t>jurys</w:t>
      </w:r>
      <w:r w:rsidR="0010647C" w:rsidRPr="00450C49">
        <w:rPr>
          <w:rFonts w:ascii="Effra Corp" w:hAnsi="Effra Corp" w:cs="Tahoma"/>
          <w:sz w:val="22"/>
          <w:szCs w:val="22"/>
        </w:rPr>
        <w:t xml:space="preserve"> </w:t>
      </w:r>
      <w:r w:rsidR="00164D09">
        <w:rPr>
          <w:rFonts w:ascii="Effra Corp" w:hAnsi="Effra Corp" w:cs="Tahoma"/>
          <w:sz w:val="22"/>
          <w:szCs w:val="22"/>
        </w:rPr>
        <w:t>de bénéf</w:t>
      </w:r>
      <w:r w:rsidR="00450C49" w:rsidRPr="00450C49">
        <w:rPr>
          <w:rFonts w:ascii="Effra Corp" w:hAnsi="Effra Corp" w:cs="Tahoma"/>
          <w:sz w:val="22"/>
          <w:szCs w:val="22"/>
        </w:rPr>
        <w:t>icier d’</w:t>
      </w:r>
      <w:r w:rsidRPr="00450C49">
        <w:rPr>
          <w:rFonts w:ascii="Effra Corp" w:hAnsi="Effra Corp" w:cs="Tahoma"/>
          <w:sz w:val="22"/>
          <w:szCs w:val="22"/>
        </w:rPr>
        <w:t>un confort de dégustation inégalable.</w:t>
      </w:r>
    </w:p>
    <w:p w:rsidR="00137A7C" w:rsidRPr="00E56687" w:rsidRDefault="00137A7C" w:rsidP="00710CFE">
      <w:pPr>
        <w:jc w:val="both"/>
        <w:rPr>
          <w:rFonts w:ascii="Effra Corp" w:hAnsi="Effra Corp" w:cs="Tahoma"/>
          <w:sz w:val="22"/>
          <w:szCs w:val="22"/>
        </w:rPr>
      </w:pPr>
    </w:p>
    <w:p w:rsidR="00471A90" w:rsidRPr="00EC0400" w:rsidRDefault="00EC0400">
      <w:pPr>
        <w:jc w:val="both"/>
        <w:rPr>
          <w:rFonts w:ascii="Effra Corp" w:hAnsi="Effra Corp" w:cs="Calibri"/>
          <w:sz w:val="22"/>
          <w:szCs w:val="22"/>
          <w:lang w:val="fr-CH"/>
        </w:rPr>
      </w:pPr>
      <w:r>
        <w:rPr>
          <w:rFonts w:ascii="Effra Corp" w:hAnsi="Effra Corp" w:cs="Calibri"/>
          <w:b/>
          <w:sz w:val="22"/>
          <w:szCs w:val="22"/>
          <w:lang w:val="fr-CH"/>
        </w:rPr>
        <w:t>Un jury international qui relève la qualité exceptionnelle des crus mis en compétition</w:t>
      </w:r>
    </w:p>
    <w:p w:rsidR="00EC0400" w:rsidRDefault="003F64A7" w:rsidP="0010647C">
      <w:pPr>
        <w:jc w:val="both"/>
        <w:rPr>
          <w:rFonts w:ascii="Effra Corp" w:hAnsi="Effra Corp" w:cs="Calibri"/>
          <w:sz w:val="22"/>
          <w:szCs w:val="22"/>
          <w:lang w:val="fr-CH"/>
        </w:rPr>
      </w:pPr>
      <w:r w:rsidRPr="00EC0400">
        <w:rPr>
          <w:rFonts w:ascii="Effra Corp" w:hAnsi="Effra Corp" w:cs="Calibri"/>
          <w:sz w:val="22"/>
          <w:szCs w:val="22"/>
          <w:lang w:val="fr-CH"/>
        </w:rPr>
        <w:t>Le jury</w:t>
      </w:r>
      <w:r w:rsidR="0010647C" w:rsidRPr="00EC0400">
        <w:rPr>
          <w:rFonts w:ascii="Effra Corp" w:hAnsi="Effra Corp" w:cs="Calibri"/>
          <w:sz w:val="22"/>
          <w:szCs w:val="22"/>
          <w:lang w:val="fr-CH"/>
        </w:rPr>
        <w:t>,</w:t>
      </w:r>
      <w:r w:rsidRPr="00EC0400">
        <w:rPr>
          <w:rFonts w:ascii="Effra Corp" w:hAnsi="Effra Corp" w:cs="Calibri"/>
          <w:sz w:val="22"/>
          <w:szCs w:val="22"/>
          <w:lang w:val="fr-CH"/>
        </w:rPr>
        <w:t xml:space="preserve"> composé </w:t>
      </w:r>
      <w:r w:rsidR="00710CFE" w:rsidRPr="00EC0400">
        <w:rPr>
          <w:rFonts w:ascii="Effra Corp" w:hAnsi="Effra Corp" w:cs="Calibri"/>
          <w:sz w:val="22"/>
          <w:szCs w:val="22"/>
          <w:lang w:val="fr-CH"/>
        </w:rPr>
        <w:t>de vingt-</w:t>
      </w:r>
      <w:r w:rsidR="00137A7C" w:rsidRPr="00EC0400">
        <w:rPr>
          <w:rFonts w:ascii="Effra Corp" w:hAnsi="Effra Corp" w:cs="Calibri"/>
          <w:sz w:val="22"/>
          <w:szCs w:val="22"/>
          <w:lang w:val="fr-CH"/>
        </w:rPr>
        <w:t>six</w:t>
      </w:r>
      <w:r w:rsidRPr="00EC0400">
        <w:rPr>
          <w:rFonts w:ascii="Effra Corp" w:hAnsi="Effra Corp" w:cs="Calibri"/>
          <w:sz w:val="22"/>
          <w:szCs w:val="22"/>
          <w:lang w:val="fr-CH"/>
        </w:rPr>
        <w:t xml:space="preserve"> dégustat</w:t>
      </w:r>
      <w:r w:rsidR="00B55F45" w:rsidRPr="00EC0400">
        <w:rPr>
          <w:rFonts w:ascii="Effra Corp" w:hAnsi="Effra Corp" w:cs="Calibri"/>
          <w:sz w:val="22"/>
          <w:szCs w:val="22"/>
          <w:lang w:val="fr-CH"/>
        </w:rPr>
        <w:t>eurs internationaux</w:t>
      </w:r>
      <w:r w:rsidRPr="00EC0400">
        <w:rPr>
          <w:rFonts w:ascii="Effra Corp" w:hAnsi="Effra Corp" w:cs="Calibri"/>
          <w:sz w:val="22"/>
          <w:szCs w:val="22"/>
          <w:lang w:val="fr-CH"/>
        </w:rPr>
        <w:t xml:space="preserve"> issus des mondes de l’</w:t>
      </w:r>
      <w:r w:rsidR="005706C9" w:rsidRPr="00EC0400">
        <w:rPr>
          <w:rFonts w:ascii="Effra Corp" w:hAnsi="Effra Corp" w:cs="Calibri"/>
          <w:sz w:val="22"/>
          <w:szCs w:val="22"/>
          <w:lang w:val="fr-CH"/>
        </w:rPr>
        <w:t>œnologie</w:t>
      </w:r>
      <w:r w:rsidRPr="00EC0400">
        <w:rPr>
          <w:rFonts w:ascii="Effra Corp" w:hAnsi="Effra Corp" w:cs="Calibri"/>
          <w:sz w:val="22"/>
          <w:szCs w:val="22"/>
          <w:lang w:val="fr-CH"/>
        </w:rPr>
        <w:t>, de la sommellerie ou du journalisme spécialisé</w:t>
      </w:r>
      <w:r w:rsidR="0010647C" w:rsidRPr="00EC0400">
        <w:rPr>
          <w:rFonts w:ascii="Effra Corp" w:hAnsi="Effra Corp" w:cs="Calibri"/>
          <w:sz w:val="22"/>
          <w:szCs w:val="22"/>
          <w:lang w:val="fr-CH"/>
        </w:rPr>
        <w:t xml:space="preserve">, </w:t>
      </w:r>
      <w:r w:rsidR="00EC0400">
        <w:rPr>
          <w:rFonts w:ascii="Effra Corp" w:hAnsi="Effra Corp" w:cs="Calibri"/>
          <w:sz w:val="22"/>
          <w:szCs w:val="22"/>
          <w:lang w:val="fr-CH"/>
        </w:rPr>
        <w:t xml:space="preserve">s’est dit conquis par la qualité des crus mis en compétition comme l’exprime Lyse Marlene </w:t>
      </w:r>
      <w:proofErr w:type="spellStart"/>
      <w:r w:rsidR="00EC0400">
        <w:rPr>
          <w:rFonts w:ascii="Effra Corp" w:hAnsi="Effra Corp" w:cs="Calibri"/>
          <w:sz w:val="22"/>
          <w:szCs w:val="22"/>
          <w:lang w:val="fr-CH"/>
        </w:rPr>
        <w:t>Monasterio</w:t>
      </w:r>
      <w:proofErr w:type="spellEnd"/>
      <w:r w:rsidR="00EC0400">
        <w:rPr>
          <w:rFonts w:ascii="Effra Corp" w:hAnsi="Effra Corp" w:cs="Calibri"/>
          <w:sz w:val="22"/>
          <w:szCs w:val="22"/>
          <w:lang w:val="fr-CH"/>
        </w:rPr>
        <w:t xml:space="preserve"> Munoz, dégustatrice péruvienne</w:t>
      </w:r>
      <w:r w:rsidR="006B4541">
        <w:rPr>
          <w:rFonts w:ascii="Effra Corp" w:hAnsi="Effra Corp" w:cs="Calibri"/>
          <w:sz w:val="22"/>
          <w:szCs w:val="22"/>
          <w:lang w:val="fr-CH"/>
        </w:rPr>
        <w:t xml:space="preserve"> présente pour la première fois au Mondial des Merlots : « L</w:t>
      </w:r>
      <w:r w:rsidR="00EC0400">
        <w:rPr>
          <w:rFonts w:ascii="Effra Corp" w:hAnsi="Effra Corp" w:cs="Calibri"/>
          <w:sz w:val="22"/>
          <w:szCs w:val="22"/>
          <w:lang w:val="fr-CH"/>
        </w:rPr>
        <w:t xml:space="preserve">e Merlot est le roi des cépages. </w:t>
      </w:r>
      <w:r w:rsidR="006B4541">
        <w:rPr>
          <w:rFonts w:ascii="Effra Corp" w:hAnsi="Effra Corp" w:cs="Calibri"/>
          <w:sz w:val="22"/>
          <w:szCs w:val="22"/>
          <w:lang w:val="fr-CH"/>
        </w:rPr>
        <w:t>Un tel concours permet d</w:t>
      </w:r>
      <w:r w:rsidR="00E90DD0">
        <w:rPr>
          <w:rFonts w:ascii="Effra Corp" w:hAnsi="Effra Corp" w:cs="Calibri"/>
          <w:sz w:val="22"/>
          <w:szCs w:val="22"/>
          <w:lang w:val="fr-CH"/>
        </w:rPr>
        <w:t xml:space="preserve">e mesurer chaque année la diversité, la profondeur et l’élégance </w:t>
      </w:r>
      <w:r w:rsidR="006B4541">
        <w:rPr>
          <w:rFonts w:ascii="Effra Corp" w:hAnsi="Effra Corp" w:cs="Calibri"/>
          <w:sz w:val="22"/>
          <w:szCs w:val="22"/>
          <w:lang w:val="fr-CH"/>
        </w:rPr>
        <w:t xml:space="preserve">des vins issus de </w:t>
      </w:r>
      <w:r w:rsidR="00E90DD0">
        <w:rPr>
          <w:rFonts w:ascii="Effra Corp" w:hAnsi="Effra Corp" w:cs="Calibri"/>
          <w:sz w:val="22"/>
          <w:szCs w:val="22"/>
          <w:lang w:val="fr-CH"/>
        </w:rPr>
        <w:t xml:space="preserve">ce cépage. </w:t>
      </w:r>
      <w:r w:rsidR="00EC0400">
        <w:rPr>
          <w:rFonts w:ascii="Effra Corp" w:hAnsi="Effra Corp" w:cs="Calibri"/>
          <w:sz w:val="22"/>
          <w:szCs w:val="22"/>
          <w:lang w:val="fr-CH"/>
        </w:rPr>
        <w:t xml:space="preserve">»   </w:t>
      </w:r>
    </w:p>
    <w:p w:rsidR="00137A7C" w:rsidRPr="00E56687" w:rsidRDefault="00137A7C" w:rsidP="0010647C">
      <w:pPr>
        <w:jc w:val="both"/>
        <w:rPr>
          <w:rFonts w:ascii="Effra Corp" w:hAnsi="Effra Corp"/>
          <w:sz w:val="22"/>
          <w:szCs w:val="22"/>
        </w:rPr>
      </w:pPr>
    </w:p>
    <w:p w:rsidR="00471A90" w:rsidRPr="00E56687" w:rsidRDefault="00C46419">
      <w:pPr>
        <w:jc w:val="both"/>
        <w:rPr>
          <w:rFonts w:ascii="Effra Corp" w:hAnsi="Effra Corp" w:cs="Calibri"/>
          <w:sz w:val="22"/>
          <w:szCs w:val="22"/>
          <w:lang w:val="fr-CH"/>
        </w:rPr>
      </w:pPr>
      <w:r w:rsidRPr="00E56687">
        <w:rPr>
          <w:rFonts w:ascii="Effra Corp" w:hAnsi="Effra Corp" w:cs="Calibri"/>
          <w:b/>
          <w:sz w:val="22"/>
          <w:szCs w:val="22"/>
          <w:lang w:val="fr-CH"/>
        </w:rPr>
        <w:t>Des médailles et des prix spéciaux</w:t>
      </w:r>
      <w:r w:rsidR="003F64A7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</w:p>
    <w:p w:rsidR="00C16355" w:rsidRPr="00C16355" w:rsidRDefault="00C16355">
      <w:pPr>
        <w:jc w:val="both"/>
        <w:rPr>
          <w:rFonts w:ascii="Effra Corp" w:hAnsi="Effra Corp" w:cs="Calibri"/>
          <w:sz w:val="22"/>
          <w:szCs w:val="22"/>
        </w:rPr>
      </w:pPr>
      <w:r w:rsidRPr="00E56687">
        <w:rPr>
          <w:rFonts w:ascii="Effra Corp" w:hAnsi="Effra Corp" w:cs="Calibri"/>
          <w:sz w:val="22"/>
          <w:szCs w:val="22"/>
        </w:rPr>
        <w:t>S</w:t>
      </w:r>
      <w:r w:rsidR="0078102C">
        <w:rPr>
          <w:rFonts w:ascii="Effra Corp" w:hAnsi="Effra Corp" w:cs="Calibri"/>
          <w:sz w:val="22"/>
          <w:szCs w:val="22"/>
        </w:rPr>
        <w:t>uivant les rè</w:t>
      </w:r>
      <w:r w:rsidRPr="00E56687">
        <w:rPr>
          <w:rFonts w:ascii="Effra Corp" w:hAnsi="Effra Corp" w:cs="Calibri"/>
          <w:sz w:val="22"/>
          <w:szCs w:val="22"/>
        </w:rPr>
        <w:t xml:space="preserve">gles </w:t>
      </w:r>
      <w:r>
        <w:rPr>
          <w:rFonts w:ascii="Effra Corp" w:hAnsi="Effra Corp" w:cs="Calibri"/>
          <w:sz w:val="22"/>
          <w:szCs w:val="22"/>
        </w:rPr>
        <w:t xml:space="preserve">établies par </w:t>
      </w:r>
      <w:r w:rsidRPr="00E56687">
        <w:rPr>
          <w:rFonts w:ascii="Effra Corp" w:hAnsi="Effra Corp" w:cs="Calibri"/>
          <w:sz w:val="22"/>
          <w:szCs w:val="22"/>
        </w:rPr>
        <w:t>l’OIV</w:t>
      </w:r>
      <w:r w:rsidR="00137A7C">
        <w:rPr>
          <w:rFonts w:ascii="Effra Corp" w:hAnsi="Effra Corp" w:cs="Calibri"/>
          <w:sz w:val="22"/>
          <w:szCs w:val="22"/>
        </w:rPr>
        <w:t xml:space="preserve"> limitant le nombre de médailles attribuées</w:t>
      </w:r>
      <w:r w:rsidRPr="00E56687">
        <w:rPr>
          <w:rFonts w:ascii="Effra Corp" w:hAnsi="Effra Corp" w:cs="Calibri"/>
          <w:sz w:val="22"/>
          <w:szCs w:val="22"/>
        </w:rPr>
        <w:t xml:space="preserve">, </w:t>
      </w:r>
      <w:r w:rsidR="0078102C">
        <w:rPr>
          <w:rFonts w:ascii="Effra Corp" w:hAnsi="Effra Corp" w:cs="Calibri"/>
          <w:sz w:val="22"/>
          <w:szCs w:val="22"/>
        </w:rPr>
        <w:t>1</w:t>
      </w:r>
      <w:r>
        <w:rPr>
          <w:rFonts w:ascii="Effra Corp" w:hAnsi="Effra Corp" w:cs="Calibri"/>
          <w:sz w:val="22"/>
          <w:szCs w:val="22"/>
        </w:rPr>
        <w:t>27 vins ont été primés</w:t>
      </w:r>
      <w:r w:rsidR="0078102C">
        <w:rPr>
          <w:rFonts w:ascii="Effra Corp" w:hAnsi="Effra Corp" w:cs="Calibri"/>
          <w:sz w:val="22"/>
          <w:szCs w:val="22"/>
        </w:rPr>
        <w:t>,</w:t>
      </w:r>
      <w:r>
        <w:rPr>
          <w:rFonts w:ascii="Effra Corp" w:hAnsi="Effra Corp" w:cs="Calibri"/>
          <w:sz w:val="22"/>
          <w:szCs w:val="22"/>
        </w:rPr>
        <w:t xml:space="preserve"> parmi lesquel </w:t>
      </w:r>
      <w:r w:rsidR="000C1AC0">
        <w:rPr>
          <w:rFonts w:ascii="Effra Corp" w:hAnsi="Effra Corp" w:cs="Calibri"/>
          <w:sz w:val="22"/>
          <w:szCs w:val="22"/>
        </w:rPr>
        <w:t xml:space="preserve">4 médailles grand or, </w:t>
      </w:r>
      <w:r>
        <w:rPr>
          <w:rFonts w:ascii="Effra Corp" w:hAnsi="Effra Corp" w:cs="Calibri"/>
          <w:sz w:val="22"/>
          <w:szCs w:val="22"/>
        </w:rPr>
        <w:t xml:space="preserve">39 médailles d’or et 84 médailles d’argent. </w:t>
      </w:r>
    </w:p>
    <w:p w:rsidR="00164D09" w:rsidRDefault="00EC38D2">
      <w:pPr>
        <w:jc w:val="both"/>
        <w:rPr>
          <w:rFonts w:ascii="Effra Corp" w:hAnsi="Effra Corp" w:cs="Calibri"/>
          <w:sz w:val="22"/>
          <w:szCs w:val="22"/>
          <w:lang w:val="fr-CH"/>
        </w:rPr>
      </w:pPr>
      <w:r>
        <w:rPr>
          <w:rFonts w:ascii="Effra Corp" w:hAnsi="Effra Corp" w:cs="Calibri"/>
          <w:sz w:val="22"/>
          <w:szCs w:val="22"/>
          <w:lang w:val="fr-CH"/>
        </w:rPr>
        <w:t>Au palmarès, on retrouve des M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erlots de différentes </w:t>
      </w:r>
      <w:r w:rsidR="00B55F45" w:rsidRPr="00E56687">
        <w:rPr>
          <w:rFonts w:ascii="Effra Corp" w:hAnsi="Effra Corp" w:cs="Calibri"/>
          <w:sz w:val="22"/>
          <w:szCs w:val="22"/>
          <w:lang w:val="fr-CH"/>
        </w:rPr>
        <w:t>régions de production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. </w:t>
      </w:r>
      <w:r w:rsidR="00C46419" w:rsidRPr="00E56687">
        <w:rPr>
          <w:rFonts w:ascii="Effra Corp" w:hAnsi="Effra Corp" w:cs="Calibri"/>
          <w:sz w:val="22"/>
          <w:szCs w:val="22"/>
          <w:lang w:val="fr-CH"/>
        </w:rPr>
        <w:t xml:space="preserve">Parmi les </w:t>
      </w:r>
      <w:r w:rsidR="00164D09">
        <w:rPr>
          <w:rFonts w:ascii="Effra Corp" w:hAnsi="Effra Corp" w:cs="Calibri"/>
          <w:sz w:val="22"/>
          <w:szCs w:val="22"/>
          <w:lang w:val="fr-CH"/>
        </w:rPr>
        <w:t>39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 médailles d’or, </w:t>
      </w:r>
      <w:r w:rsidR="00F37694" w:rsidRPr="00E56687">
        <w:rPr>
          <w:rFonts w:ascii="Effra Corp" w:hAnsi="Effra Corp" w:cs="Calibri"/>
          <w:sz w:val="22"/>
          <w:szCs w:val="22"/>
          <w:lang w:val="fr-CH"/>
        </w:rPr>
        <w:t>3</w:t>
      </w:r>
      <w:r w:rsidR="00164D09">
        <w:rPr>
          <w:rFonts w:ascii="Effra Corp" w:hAnsi="Effra Corp" w:cs="Calibri"/>
          <w:sz w:val="22"/>
          <w:szCs w:val="22"/>
          <w:lang w:val="fr-CH"/>
        </w:rPr>
        <w:t>2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10647C">
        <w:rPr>
          <w:rFonts w:ascii="Effra Corp" w:hAnsi="Effra Corp" w:cs="Calibri"/>
          <w:sz w:val="22"/>
          <w:szCs w:val="22"/>
          <w:lang w:val="fr-CH"/>
        </w:rPr>
        <w:t>ont été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 attribuées à des produ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cteurs suisses dont </w:t>
      </w:r>
      <w:r w:rsidR="00164D09">
        <w:rPr>
          <w:rFonts w:ascii="Effra Corp" w:hAnsi="Effra Corp" w:cs="Calibri"/>
          <w:sz w:val="22"/>
          <w:szCs w:val="22"/>
          <w:lang w:val="fr-CH"/>
        </w:rPr>
        <w:t>20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 au Tessin, </w:t>
      </w:r>
      <w:r w:rsidR="00164D09">
        <w:rPr>
          <w:rFonts w:ascii="Effra Corp" w:hAnsi="Effra Corp" w:cs="Calibri"/>
          <w:sz w:val="22"/>
          <w:szCs w:val="22"/>
          <w:lang w:val="fr-CH"/>
        </w:rPr>
        <w:t>6</w:t>
      </w:r>
      <w:r w:rsidR="009D0F6A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10647C">
        <w:rPr>
          <w:rFonts w:ascii="Effra Corp" w:hAnsi="Effra Corp" w:cs="Calibri"/>
          <w:sz w:val="22"/>
          <w:szCs w:val="22"/>
          <w:lang w:val="fr-CH"/>
        </w:rPr>
        <w:t>en</w:t>
      </w:r>
      <w:r w:rsidR="009D0F6A" w:rsidRPr="00E56687">
        <w:rPr>
          <w:rFonts w:ascii="Effra Corp" w:hAnsi="Effra Corp" w:cs="Calibri"/>
          <w:sz w:val="22"/>
          <w:szCs w:val="22"/>
          <w:lang w:val="fr-CH"/>
        </w:rPr>
        <w:t xml:space="preserve"> Valais, </w:t>
      </w:r>
      <w:r w:rsidR="00164D09">
        <w:rPr>
          <w:rFonts w:ascii="Effra Corp" w:hAnsi="Effra Corp" w:cs="Calibri"/>
          <w:sz w:val="22"/>
          <w:szCs w:val="22"/>
          <w:lang w:val="fr-CH"/>
        </w:rPr>
        <w:t>5</w:t>
      </w:r>
      <w:r w:rsidR="009D0F6A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10647C">
        <w:rPr>
          <w:rFonts w:ascii="Effra Corp" w:hAnsi="Effra Corp" w:cs="Calibri"/>
          <w:sz w:val="22"/>
          <w:szCs w:val="22"/>
          <w:lang w:val="fr-CH"/>
        </w:rPr>
        <w:t>dans le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 canton de Vaud</w:t>
      </w:r>
      <w:r w:rsidR="009D0F6A" w:rsidRPr="00E56687">
        <w:rPr>
          <w:rFonts w:ascii="Effra Corp" w:hAnsi="Effra Corp" w:cs="Calibri"/>
          <w:sz w:val="22"/>
          <w:szCs w:val="22"/>
          <w:lang w:val="fr-CH"/>
        </w:rPr>
        <w:t xml:space="preserve"> et 1 </w:t>
      </w:r>
      <w:r w:rsidR="00164D09">
        <w:rPr>
          <w:rFonts w:ascii="Effra Corp" w:hAnsi="Effra Corp" w:cs="Calibri"/>
          <w:sz w:val="22"/>
          <w:szCs w:val="22"/>
          <w:lang w:val="fr-CH"/>
        </w:rPr>
        <w:t>à Genève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. Pour les crus étrangers, c’est l’Italie </w:t>
      </w:r>
      <w:r w:rsidR="00F37694" w:rsidRPr="00E56687">
        <w:rPr>
          <w:rFonts w:ascii="Effra Corp" w:hAnsi="Effra Corp" w:cs="Calibri"/>
          <w:sz w:val="22"/>
          <w:szCs w:val="22"/>
          <w:lang w:val="fr-CH"/>
        </w:rPr>
        <w:t xml:space="preserve">et la France 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qui </w:t>
      </w:r>
      <w:r w:rsidR="0010647C">
        <w:rPr>
          <w:rFonts w:ascii="Effra Corp" w:hAnsi="Effra Corp" w:cs="Calibri"/>
          <w:sz w:val="22"/>
          <w:szCs w:val="22"/>
          <w:lang w:val="fr-CH"/>
        </w:rPr>
        <w:t>prennent la</w:t>
      </w:r>
      <w:r w:rsidR="00F37694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tête avec </w:t>
      </w:r>
      <w:r w:rsidR="004367AB" w:rsidRPr="00E56687">
        <w:rPr>
          <w:rFonts w:ascii="Effra Corp" w:hAnsi="Effra Corp" w:cs="Calibri"/>
          <w:sz w:val="22"/>
          <w:szCs w:val="22"/>
          <w:lang w:val="fr-CH"/>
        </w:rPr>
        <w:t xml:space="preserve">respectivement </w:t>
      </w:r>
      <w:r w:rsidR="00164D09">
        <w:rPr>
          <w:rFonts w:ascii="Effra Corp" w:hAnsi="Effra Corp" w:cs="Calibri"/>
          <w:sz w:val="22"/>
          <w:szCs w:val="22"/>
          <w:lang w:val="fr-CH"/>
        </w:rPr>
        <w:t>3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F37694" w:rsidRPr="00E56687">
        <w:rPr>
          <w:rFonts w:ascii="Effra Corp" w:hAnsi="Effra Corp" w:cs="Calibri"/>
          <w:sz w:val="22"/>
          <w:szCs w:val="22"/>
          <w:lang w:val="fr-CH"/>
        </w:rPr>
        <w:t xml:space="preserve">et </w:t>
      </w:r>
      <w:r w:rsidR="00164D09">
        <w:rPr>
          <w:rFonts w:ascii="Effra Corp" w:hAnsi="Effra Corp" w:cs="Calibri"/>
          <w:sz w:val="22"/>
          <w:szCs w:val="22"/>
          <w:lang w:val="fr-CH"/>
        </w:rPr>
        <w:t>2</w:t>
      </w:r>
      <w:r w:rsidR="00F37694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6D602B" w:rsidRPr="00E56687">
        <w:rPr>
          <w:rFonts w:ascii="Effra Corp" w:hAnsi="Effra Corp" w:cs="Calibri"/>
          <w:sz w:val="22"/>
          <w:szCs w:val="22"/>
          <w:lang w:val="fr-CH"/>
        </w:rPr>
        <w:t>médailles d’or</w:t>
      </w:r>
      <w:r w:rsidR="00A632BC" w:rsidRPr="00E56687">
        <w:rPr>
          <w:rFonts w:ascii="Effra Corp" w:hAnsi="Effra Corp" w:cs="Calibri"/>
          <w:sz w:val="22"/>
          <w:szCs w:val="22"/>
          <w:lang w:val="fr-CH"/>
        </w:rPr>
        <w:t>, suivi</w:t>
      </w:r>
      <w:r w:rsidR="0010647C">
        <w:rPr>
          <w:rFonts w:ascii="Effra Corp" w:hAnsi="Effra Corp" w:cs="Calibri"/>
          <w:sz w:val="22"/>
          <w:szCs w:val="22"/>
          <w:lang w:val="fr-CH"/>
        </w:rPr>
        <w:t>s</w:t>
      </w:r>
      <w:r w:rsidR="00A632BC" w:rsidRPr="00E56687">
        <w:rPr>
          <w:rFonts w:ascii="Effra Corp" w:hAnsi="Effra Corp" w:cs="Calibri"/>
          <w:sz w:val="22"/>
          <w:szCs w:val="22"/>
          <w:lang w:val="fr-CH"/>
        </w:rPr>
        <w:t xml:space="preserve"> par l</w:t>
      </w:r>
      <w:r w:rsidR="00164D09">
        <w:rPr>
          <w:rFonts w:ascii="Effra Corp" w:hAnsi="Effra Corp" w:cs="Calibri"/>
          <w:sz w:val="22"/>
          <w:szCs w:val="22"/>
          <w:lang w:val="fr-CH"/>
        </w:rPr>
        <w:t xml:space="preserve">’Allemagne, l’Argentine, et la Nouvelle-Zélande. </w:t>
      </w:r>
    </w:p>
    <w:p w:rsidR="00137A7C" w:rsidRDefault="00137A7C">
      <w:pPr>
        <w:jc w:val="both"/>
        <w:rPr>
          <w:rFonts w:ascii="Effra Corp" w:hAnsi="Effra Corp" w:cs="Calibri"/>
          <w:sz w:val="22"/>
          <w:szCs w:val="22"/>
          <w:lang w:val="fr-CH"/>
        </w:rPr>
      </w:pPr>
    </w:p>
    <w:p w:rsidR="00137A7C" w:rsidRDefault="00137A7C">
      <w:pPr>
        <w:jc w:val="both"/>
        <w:rPr>
          <w:rFonts w:ascii="Effra Corp" w:hAnsi="Effra Corp" w:cs="Calibri"/>
          <w:sz w:val="22"/>
          <w:szCs w:val="22"/>
          <w:lang w:val="fr-CH"/>
        </w:rPr>
      </w:pPr>
    </w:p>
    <w:p w:rsidR="00215BEF" w:rsidRPr="00C16355" w:rsidRDefault="00C9491E">
      <w:pPr>
        <w:jc w:val="both"/>
        <w:rPr>
          <w:rFonts w:ascii="Effra Corp" w:hAnsi="Effra Corp" w:cs="Times New Roman"/>
          <w:color w:val="000000"/>
          <w:sz w:val="22"/>
          <w:szCs w:val="22"/>
        </w:rPr>
      </w:pPr>
      <w:r w:rsidRPr="00E56687">
        <w:rPr>
          <w:rFonts w:ascii="Effra Corp" w:hAnsi="Effra Corp" w:cs="Calibri"/>
          <w:sz w:val="22"/>
          <w:szCs w:val="22"/>
          <w:lang w:val="fr-CH"/>
        </w:rPr>
        <w:t xml:space="preserve">Plusieurs 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>prix spéciau</w:t>
      </w:r>
      <w:r w:rsidRPr="00E56687">
        <w:rPr>
          <w:rFonts w:ascii="Effra Corp" w:hAnsi="Effra Corp" w:cs="Calibri"/>
          <w:sz w:val="22"/>
          <w:szCs w:val="22"/>
          <w:lang w:val="fr-CH"/>
        </w:rPr>
        <w:t>x ont également été attribués</w:t>
      </w:r>
      <w:r w:rsidR="000C1AC0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10647C">
        <w:rPr>
          <w:rFonts w:ascii="Effra Corp" w:hAnsi="Effra Corp" w:cs="Calibri"/>
          <w:sz w:val="22"/>
          <w:szCs w:val="22"/>
          <w:lang w:val="fr-CH"/>
        </w:rPr>
        <w:t>;</w:t>
      </w:r>
      <w:r w:rsidR="00EC38D2">
        <w:rPr>
          <w:rFonts w:ascii="Effra Corp" w:hAnsi="Effra Corp" w:cs="Calibri"/>
          <w:sz w:val="22"/>
          <w:szCs w:val="22"/>
          <w:lang w:val="fr-CH"/>
        </w:rPr>
        <w:t> </w:t>
      </w:r>
      <w:r w:rsidR="007E3998">
        <w:rPr>
          <w:rFonts w:ascii="Effra Corp" w:hAnsi="Effra Corp" w:cs="Calibri"/>
          <w:sz w:val="22"/>
          <w:szCs w:val="22"/>
          <w:lang w:val="fr-CH"/>
        </w:rPr>
        <w:t xml:space="preserve">la maison suisse </w:t>
      </w:r>
      <w:proofErr w:type="spellStart"/>
      <w:r w:rsidR="007E3998">
        <w:rPr>
          <w:rFonts w:ascii="Effra Corp" w:hAnsi="Effra Corp" w:cs="Calibri"/>
          <w:sz w:val="22"/>
          <w:szCs w:val="22"/>
          <w:lang w:val="fr-CH"/>
        </w:rPr>
        <w:t>Brivio</w:t>
      </w:r>
      <w:proofErr w:type="spellEnd"/>
      <w:r w:rsidR="007E3998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215BEF">
        <w:rPr>
          <w:rFonts w:ascii="Effra Corp" w:hAnsi="Effra Corp" w:cs="Calibri"/>
          <w:sz w:val="22"/>
          <w:szCs w:val="22"/>
          <w:lang w:val="fr-CH"/>
        </w:rPr>
        <w:t>Vini de Mendrisio au Tessin raf</w:t>
      </w:r>
      <w:r w:rsidR="00137A7C">
        <w:rPr>
          <w:rFonts w:ascii="Effra Corp" w:hAnsi="Effra Corp" w:cs="Calibri"/>
          <w:sz w:val="22"/>
          <w:szCs w:val="22"/>
          <w:lang w:val="fr-CH"/>
        </w:rPr>
        <w:t>l</w:t>
      </w:r>
      <w:r w:rsidR="00215BEF">
        <w:rPr>
          <w:rFonts w:ascii="Effra Corp" w:hAnsi="Effra Corp" w:cs="Calibri"/>
          <w:sz w:val="22"/>
          <w:szCs w:val="22"/>
          <w:lang w:val="fr-CH"/>
        </w:rPr>
        <w:t xml:space="preserve">e ainsi </w:t>
      </w:r>
      <w:r w:rsidR="00B9305C">
        <w:rPr>
          <w:rFonts w:ascii="Effra Corp" w:hAnsi="Effra Corp" w:cs="Calibri"/>
          <w:sz w:val="22"/>
          <w:szCs w:val="22"/>
          <w:lang w:val="fr-CH"/>
        </w:rPr>
        <w:t>3</w:t>
      </w:r>
      <w:r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>prix</w:t>
      </w:r>
      <w:r w:rsidR="00D818BD">
        <w:rPr>
          <w:rFonts w:ascii="Effra Corp" w:hAnsi="Effra Corp" w:cs="Calibri"/>
          <w:sz w:val="22"/>
          <w:szCs w:val="22"/>
          <w:lang w:val="fr-CH"/>
        </w:rPr>
        <w:t>, soit celui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 du </w:t>
      </w:r>
      <w:r w:rsidR="0010647C">
        <w:rPr>
          <w:rFonts w:ascii="Effra Corp" w:hAnsi="Effra Corp" w:cs="Calibri"/>
          <w:sz w:val="22"/>
          <w:szCs w:val="22"/>
          <w:lang w:val="fr-CH"/>
        </w:rPr>
        <w:t>« M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>eilleur vin du concours</w:t>
      </w:r>
      <w:r w:rsidR="0010647C">
        <w:rPr>
          <w:rFonts w:ascii="Effra Corp" w:hAnsi="Effra Corp" w:cs="Calibri"/>
          <w:sz w:val="22"/>
          <w:szCs w:val="22"/>
          <w:lang w:val="fr-CH"/>
        </w:rPr>
        <w:t> »</w:t>
      </w:r>
      <w:r w:rsidR="00164D09">
        <w:rPr>
          <w:rFonts w:ascii="Effra Corp" w:hAnsi="Effra Corp" w:cs="Calibri"/>
          <w:sz w:val="22"/>
          <w:szCs w:val="22"/>
          <w:lang w:val="fr-CH"/>
        </w:rPr>
        <w:t xml:space="preserve">, </w:t>
      </w:r>
      <w:r w:rsidR="00D818BD">
        <w:rPr>
          <w:rFonts w:ascii="Effra Corp" w:hAnsi="Effra Corp" w:cs="Calibri"/>
          <w:sz w:val="22"/>
          <w:szCs w:val="22"/>
          <w:lang w:val="fr-CH"/>
        </w:rPr>
        <w:t xml:space="preserve">celui </w:t>
      </w:r>
      <w:r w:rsidR="00164D09">
        <w:rPr>
          <w:rFonts w:ascii="Effra Corp" w:hAnsi="Effra Corp" w:cs="Calibri"/>
          <w:sz w:val="22"/>
          <w:szCs w:val="22"/>
          <w:lang w:val="fr-CH"/>
        </w:rPr>
        <w:t>du « Meilleur assemblage »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966B25">
        <w:rPr>
          <w:rFonts w:ascii="Effra Corp" w:hAnsi="Effra Corp" w:cs="Calibri"/>
          <w:sz w:val="22"/>
          <w:szCs w:val="22"/>
          <w:lang w:val="fr-CH"/>
        </w:rPr>
        <w:t>mais aussi</w:t>
      </w:r>
      <w:r w:rsidR="00215BEF">
        <w:rPr>
          <w:rFonts w:ascii="Effra Corp" w:hAnsi="Effra Corp" w:cs="Calibri"/>
          <w:sz w:val="22"/>
          <w:szCs w:val="22"/>
          <w:lang w:val="fr-CH"/>
        </w:rPr>
        <w:t xml:space="preserve"> le prix</w:t>
      </w:r>
      <w:r w:rsidR="00C46419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10647C">
        <w:rPr>
          <w:rFonts w:ascii="Effra Corp" w:hAnsi="Effra Corp" w:cs="Calibri"/>
          <w:sz w:val="22"/>
          <w:szCs w:val="22"/>
          <w:lang w:val="fr-CH"/>
        </w:rPr>
        <w:t>« </w:t>
      </w:r>
      <w:proofErr w:type="spellStart"/>
      <w:r w:rsidR="00164D09">
        <w:rPr>
          <w:rFonts w:ascii="Effra Corp" w:hAnsi="Effra Corp" w:cs="Calibri"/>
          <w:sz w:val="22"/>
          <w:szCs w:val="22"/>
          <w:lang w:val="fr-CH"/>
        </w:rPr>
        <w:t>Gran</w:t>
      </w:r>
      <w:proofErr w:type="spellEnd"/>
      <w:r w:rsidR="00164D09">
        <w:rPr>
          <w:rFonts w:ascii="Effra Corp" w:hAnsi="Effra Corp" w:cs="Calibri"/>
          <w:sz w:val="22"/>
          <w:szCs w:val="22"/>
          <w:lang w:val="fr-CH"/>
        </w:rPr>
        <w:t xml:space="preserve"> Maestro</w:t>
      </w:r>
      <w:r w:rsidR="0010647C">
        <w:rPr>
          <w:rFonts w:ascii="Effra Corp" w:hAnsi="Effra Corp" w:cs="Calibri"/>
          <w:sz w:val="22"/>
          <w:szCs w:val="22"/>
          <w:lang w:val="fr-CH"/>
        </w:rPr>
        <w:t> »</w:t>
      </w:r>
      <w:r w:rsidR="00C46419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215BEF">
        <w:rPr>
          <w:rFonts w:ascii="Effra Corp" w:hAnsi="Effra Corp" w:cs="Calibri"/>
          <w:sz w:val="22"/>
          <w:szCs w:val="22"/>
          <w:lang w:val="fr-CH"/>
        </w:rPr>
        <w:t xml:space="preserve">qui récompense </w:t>
      </w:r>
      <w:r w:rsidR="001E4787" w:rsidRPr="00E56687">
        <w:rPr>
          <w:rFonts w:ascii="Effra Corp" w:hAnsi="Effra Corp" w:cs="Calibri"/>
          <w:sz w:val="22"/>
          <w:szCs w:val="22"/>
          <w:lang w:val="fr-CH"/>
        </w:rPr>
        <w:t>le meilleur résultat</w:t>
      </w:r>
      <w:r w:rsidR="00CF5FE7" w:rsidRPr="00E56687">
        <w:rPr>
          <w:rFonts w:ascii="Effra Corp" w:hAnsi="Effra Corp" w:cs="Calibri"/>
          <w:sz w:val="22"/>
          <w:szCs w:val="22"/>
          <w:lang w:val="fr-CH"/>
        </w:rPr>
        <w:t xml:space="preserve"> d’ensemble sur </w:t>
      </w:r>
      <w:r w:rsidR="001E4787" w:rsidRPr="00E56687">
        <w:rPr>
          <w:rFonts w:ascii="Effra Corp" w:hAnsi="Effra Corp" w:cs="Calibri"/>
          <w:sz w:val="22"/>
          <w:szCs w:val="22"/>
          <w:lang w:val="fr-CH"/>
        </w:rPr>
        <w:t>3 millésimes</w:t>
      </w:r>
      <w:r w:rsidR="005F1504" w:rsidRPr="00E56687">
        <w:rPr>
          <w:rFonts w:ascii="Effra Corp" w:hAnsi="Effra Corp" w:cs="Calibri"/>
          <w:sz w:val="22"/>
          <w:szCs w:val="22"/>
          <w:lang w:val="fr-CH"/>
        </w:rPr>
        <w:t xml:space="preserve"> (201</w:t>
      </w:r>
      <w:r w:rsidR="00215BEF">
        <w:rPr>
          <w:rFonts w:ascii="Effra Corp" w:hAnsi="Effra Corp" w:cs="Calibri"/>
          <w:sz w:val="22"/>
          <w:szCs w:val="22"/>
          <w:lang w:val="fr-CH"/>
        </w:rPr>
        <w:t>1</w:t>
      </w:r>
      <w:r w:rsidR="005F1504" w:rsidRPr="00E56687">
        <w:rPr>
          <w:rFonts w:ascii="Effra Corp" w:hAnsi="Effra Corp" w:cs="Calibri"/>
          <w:sz w:val="22"/>
          <w:szCs w:val="22"/>
          <w:lang w:val="fr-CH"/>
        </w:rPr>
        <w:t>-201</w:t>
      </w:r>
      <w:r w:rsidR="00215BEF">
        <w:rPr>
          <w:rFonts w:ascii="Effra Corp" w:hAnsi="Effra Corp" w:cs="Calibri"/>
          <w:sz w:val="22"/>
          <w:szCs w:val="22"/>
          <w:lang w:val="fr-CH"/>
        </w:rPr>
        <w:t>2</w:t>
      </w:r>
      <w:r w:rsidR="005F1504" w:rsidRPr="00E56687">
        <w:rPr>
          <w:rFonts w:ascii="Effra Corp" w:hAnsi="Effra Corp" w:cs="Calibri"/>
          <w:sz w:val="22"/>
          <w:szCs w:val="22"/>
          <w:lang w:val="fr-CH"/>
        </w:rPr>
        <w:t>-201</w:t>
      </w:r>
      <w:r w:rsidR="00215BEF">
        <w:rPr>
          <w:rFonts w:ascii="Effra Corp" w:hAnsi="Effra Corp" w:cs="Calibri"/>
          <w:sz w:val="22"/>
          <w:szCs w:val="22"/>
          <w:lang w:val="fr-CH"/>
        </w:rPr>
        <w:t>3</w:t>
      </w:r>
      <w:r w:rsidR="005F1504" w:rsidRPr="00E56687">
        <w:rPr>
          <w:rFonts w:ascii="Effra Corp" w:hAnsi="Effra Corp" w:cs="Calibri"/>
          <w:sz w:val="22"/>
          <w:szCs w:val="22"/>
          <w:lang w:val="fr-CH"/>
        </w:rPr>
        <w:t>)</w:t>
      </w:r>
      <w:r w:rsidR="00D76545" w:rsidRPr="00E56687">
        <w:rPr>
          <w:rFonts w:ascii="Effra Corp" w:hAnsi="Effra Corp" w:cs="Calibri"/>
          <w:sz w:val="22"/>
          <w:szCs w:val="22"/>
          <w:lang w:val="fr-CH"/>
        </w:rPr>
        <w:t xml:space="preserve">. </w:t>
      </w:r>
      <w:r w:rsidR="007E3998">
        <w:rPr>
          <w:rFonts w:ascii="Effra Corp" w:hAnsi="Effra Corp" w:cs="Calibri"/>
          <w:sz w:val="22"/>
          <w:szCs w:val="22"/>
          <w:lang w:val="fr-CH"/>
        </w:rPr>
        <w:t>Le Tessin excelle encore avec la seconde place du prix « </w:t>
      </w:r>
      <w:proofErr w:type="spellStart"/>
      <w:r w:rsidR="007E3998">
        <w:rPr>
          <w:rFonts w:ascii="Effra Corp" w:hAnsi="Effra Corp" w:cs="Calibri"/>
          <w:sz w:val="22"/>
          <w:szCs w:val="22"/>
          <w:lang w:val="fr-CH"/>
        </w:rPr>
        <w:t>Gran</w:t>
      </w:r>
      <w:proofErr w:type="spellEnd"/>
      <w:r w:rsidR="007E3998">
        <w:rPr>
          <w:rFonts w:ascii="Effra Corp" w:hAnsi="Effra Corp" w:cs="Calibri"/>
          <w:sz w:val="22"/>
          <w:szCs w:val="22"/>
          <w:lang w:val="fr-CH"/>
        </w:rPr>
        <w:t xml:space="preserve"> Maestro » attribuée à </w:t>
      </w:r>
      <w:proofErr w:type="spellStart"/>
      <w:r w:rsidR="007E3998">
        <w:rPr>
          <w:rFonts w:ascii="Effra Corp" w:hAnsi="Effra Corp" w:cs="Calibri"/>
          <w:sz w:val="22"/>
          <w:szCs w:val="22"/>
          <w:lang w:val="fr-CH"/>
        </w:rPr>
        <w:t>Gialdi</w:t>
      </w:r>
      <w:proofErr w:type="spellEnd"/>
      <w:r w:rsidR="007E3998">
        <w:rPr>
          <w:rFonts w:ascii="Effra Corp" w:hAnsi="Effra Corp" w:cs="Calibri"/>
          <w:sz w:val="22"/>
          <w:szCs w:val="22"/>
          <w:lang w:val="fr-CH"/>
        </w:rPr>
        <w:t xml:space="preserve"> Vini SA pour son </w:t>
      </w:r>
      <w:proofErr w:type="spellStart"/>
      <w:r w:rsidR="007E3998">
        <w:rPr>
          <w:rFonts w:ascii="Effra Corp" w:hAnsi="Effra Corp" w:cs="Calibri"/>
          <w:sz w:val="22"/>
          <w:szCs w:val="22"/>
          <w:lang w:val="fr-CH"/>
        </w:rPr>
        <w:t>Arzo</w:t>
      </w:r>
      <w:proofErr w:type="spellEnd"/>
      <w:r w:rsidR="007E3998">
        <w:rPr>
          <w:rFonts w:ascii="Effra Corp" w:hAnsi="Effra Corp" w:cs="Calibri"/>
          <w:sz w:val="22"/>
          <w:szCs w:val="22"/>
          <w:lang w:val="fr-CH"/>
        </w:rPr>
        <w:t xml:space="preserve"> 2011-2012-2013</w:t>
      </w:r>
      <w:bookmarkStart w:id="0" w:name="_GoBack"/>
      <w:bookmarkEnd w:id="0"/>
      <w:r w:rsidR="00D818BD">
        <w:rPr>
          <w:rFonts w:ascii="Effra Corp" w:hAnsi="Effra Corp" w:cs="Calibri"/>
          <w:sz w:val="22"/>
          <w:szCs w:val="22"/>
          <w:lang w:val="fr-CH"/>
        </w:rPr>
        <w:t>, le</w:t>
      </w:r>
      <w:r w:rsidR="00C16355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C16355">
        <w:rPr>
          <w:rFonts w:ascii="Effra Corp" w:hAnsi="Effra Corp" w:cs="Times New Roman"/>
          <w:color w:val="000000"/>
          <w:sz w:val="22"/>
          <w:szCs w:val="22"/>
        </w:rPr>
        <w:t xml:space="preserve">“Meilleur rosé ou blanc de Merlot” et le “Prix Vinofed” </w:t>
      </w:r>
      <w:r w:rsidR="00D818BD">
        <w:rPr>
          <w:rFonts w:ascii="Effra Corp" w:hAnsi="Effra Corp" w:cs="Times New Roman"/>
          <w:color w:val="000000"/>
          <w:sz w:val="22"/>
          <w:szCs w:val="22"/>
        </w:rPr>
        <w:t>qui récompensent</w:t>
      </w:r>
      <w:r w:rsidR="00C16355">
        <w:rPr>
          <w:rFonts w:ascii="Effra Corp" w:hAnsi="Effra Corp" w:cs="Times New Roman"/>
          <w:color w:val="000000"/>
          <w:sz w:val="22"/>
          <w:szCs w:val="22"/>
        </w:rPr>
        <w:t xml:space="preserve"> respectivement </w:t>
      </w:r>
      <w:r w:rsidR="00D818BD">
        <w:rPr>
          <w:rFonts w:ascii="Effra Corp" w:hAnsi="Effra Corp" w:cs="Times New Roman"/>
          <w:color w:val="000000"/>
          <w:sz w:val="22"/>
          <w:szCs w:val="22"/>
        </w:rPr>
        <w:t>le</w:t>
      </w:r>
      <w:r w:rsidR="00C16355">
        <w:rPr>
          <w:rFonts w:ascii="Effra Corp" w:hAnsi="Effra Corp" w:cs="Times New Roman"/>
          <w:color w:val="000000"/>
          <w:sz w:val="22"/>
          <w:szCs w:val="22"/>
        </w:rPr>
        <w:t xml:space="preserve"> </w:t>
      </w:r>
      <w:r w:rsidR="000C1AC0">
        <w:rPr>
          <w:rFonts w:ascii="Effra Corp" w:hAnsi="Effra Corp" w:cs="Times New Roman"/>
          <w:color w:val="000000"/>
          <w:sz w:val="22"/>
          <w:szCs w:val="22"/>
        </w:rPr>
        <w:t>Bucaneve</w:t>
      </w:r>
      <w:r w:rsidR="00C16355">
        <w:rPr>
          <w:rFonts w:ascii="Effra Corp" w:hAnsi="Effra Corp" w:cs="Times New Roman"/>
          <w:color w:val="000000"/>
          <w:sz w:val="22"/>
          <w:szCs w:val="22"/>
        </w:rPr>
        <w:t xml:space="preserve"> 2017 de Cagi Cantina Giubasco et </w:t>
      </w:r>
      <w:r w:rsidR="00D818BD">
        <w:rPr>
          <w:rFonts w:ascii="Effra Corp" w:hAnsi="Effra Corp" w:cs="Times New Roman"/>
          <w:color w:val="000000"/>
          <w:sz w:val="22"/>
          <w:szCs w:val="22"/>
        </w:rPr>
        <w:t>le</w:t>
      </w:r>
      <w:r w:rsidR="00C16355">
        <w:rPr>
          <w:rFonts w:ascii="Effra Corp" w:hAnsi="Effra Corp" w:cs="Times New Roman"/>
          <w:color w:val="000000"/>
          <w:sz w:val="22"/>
          <w:szCs w:val="22"/>
        </w:rPr>
        <w:t xml:space="preserve"> Merlot 2015 de Cantine Ghidossi. </w:t>
      </w:r>
      <w:r w:rsidR="00137A7C">
        <w:rPr>
          <w:rFonts w:ascii="Effra Corp" w:hAnsi="Effra Corp" w:cs="Times New Roman"/>
          <w:color w:val="000000"/>
          <w:sz w:val="22"/>
          <w:szCs w:val="22"/>
        </w:rPr>
        <w:t>Sur la 3</w:t>
      </w:r>
      <w:r w:rsidR="00D818BD">
        <w:rPr>
          <w:rFonts w:ascii="Effra Corp" w:hAnsi="Effra Corp" w:cs="Times New Roman"/>
          <w:color w:val="000000"/>
          <w:sz w:val="22"/>
          <w:szCs w:val="22"/>
        </w:rPr>
        <w:t xml:space="preserve">ème </w:t>
      </w:r>
      <w:r w:rsidR="00137A7C">
        <w:rPr>
          <w:rFonts w:ascii="Effra Corp" w:hAnsi="Effra Corp" w:cs="Times New Roman"/>
          <w:color w:val="000000"/>
          <w:sz w:val="22"/>
          <w:szCs w:val="22"/>
        </w:rPr>
        <w:t xml:space="preserve">marche </w:t>
      </w:r>
      <w:r w:rsidR="00A3317C">
        <w:rPr>
          <w:rFonts w:ascii="Effra Corp" w:hAnsi="Effra Corp" w:cs="Times New Roman"/>
          <w:color w:val="000000"/>
          <w:sz w:val="22"/>
          <w:szCs w:val="22"/>
        </w:rPr>
        <w:t xml:space="preserve">du podium des “Gran Maestro”, </w:t>
      </w:r>
      <w:r w:rsidR="00137A7C">
        <w:rPr>
          <w:rFonts w:ascii="Effra Corp" w:hAnsi="Effra Corp" w:cs="Times New Roman"/>
          <w:color w:val="000000"/>
          <w:sz w:val="22"/>
          <w:szCs w:val="22"/>
        </w:rPr>
        <w:t xml:space="preserve">on retrouve le </w:t>
      </w:r>
      <w:r w:rsidR="00D818BD">
        <w:rPr>
          <w:rFonts w:ascii="Effra Corp" w:hAnsi="Effra Corp" w:cs="Times New Roman"/>
          <w:color w:val="000000"/>
          <w:sz w:val="22"/>
          <w:szCs w:val="22"/>
        </w:rPr>
        <w:t xml:space="preserve">Merlot valaisan </w:t>
      </w:r>
      <w:r w:rsidR="00137A7C">
        <w:rPr>
          <w:rFonts w:ascii="Effra Corp" w:hAnsi="Effra Corp" w:cs="Times New Roman"/>
          <w:color w:val="000000"/>
          <w:sz w:val="22"/>
          <w:szCs w:val="22"/>
        </w:rPr>
        <w:t>“</w:t>
      </w:r>
      <w:r w:rsidR="00D818BD">
        <w:rPr>
          <w:rFonts w:ascii="Effra Corp" w:hAnsi="Effra Corp" w:cs="Times New Roman"/>
          <w:color w:val="000000"/>
          <w:sz w:val="22"/>
          <w:szCs w:val="22"/>
        </w:rPr>
        <w:t>Nadia Mathier</w:t>
      </w:r>
      <w:r w:rsidR="00137A7C">
        <w:rPr>
          <w:rFonts w:ascii="Effra Corp" w:hAnsi="Effra Corp" w:cs="Times New Roman"/>
          <w:color w:val="000000"/>
          <w:sz w:val="22"/>
          <w:szCs w:val="22"/>
        </w:rPr>
        <w:t>”</w:t>
      </w:r>
      <w:r w:rsidR="00D818BD">
        <w:rPr>
          <w:rFonts w:ascii="Effra Corp" w:hAnsi="Effra Corp" w:cs="Times New Roman"/>
          <w:color w:val="000000"/>
          <w:sz w:val="22"/>
          <w:szCs w:val="22"/>
        </w:rPr>
        <w:t xml:space="preserve"> 2014-2015-2016 d’Adrian &amp; Diego Mathier, à Salquenen. </w:t>
      </w:r>
    </w:p>
    <w:p w:rsidR="00C16355" w:rsidRPr="00C16355" w:rsidRDefault="001E4787">
      <w:pPr>
        <w:jc w:val="both"/>
        <w:rPr>
          <w:rFonts w:ascii="Effra Corp" w:hAnsi="Effra Corp" w:cs="Calibri"/>
          <w:sz w:val="22"/>
          <w:szCs w:val="22"/>
          <w:lang w:val="fr-CH"/>
        </w:rPr>
      </w:pPr>
      <w:r w:rsidRPr="00E56687">
        <w:rPr>
          <w:rFonts w:ascii="Effra Corp" w:hAnsi="Effra Corp" w:cs="Calibri"/>
          <w:sz w:val="22"/>
          <w:szCs w:val="22"/>
          <w:lang w:val="fr-CH"/>
        </w:rPr>
        <w:t>L</w:t>
      </w:r>
      <w:r w:rsidR="00137A7C">
        <w:rPr>
          <w:rFonts w:ascii="Effra Corp" w:hAnsi="Effra Corp" w:cs="Calibri"/>
          <w:sz w:val="22"/>
          <w:szCs w:val="22"/>
          <w:lang w:val="fr-CH"/>
        </w:rPr>
        <w:t>a</w:t>
      </w:r>
      <w:r w:rsidR="003F64A7" w:rsidRPr="00E56687">
        <w:rPr>
          <w:rFonts w:ascii="Effra Corp" w:hAnsi="Effra Corp" w:cs="Calibri"/>
          <w:sz w:val="22"/>
          <w:szCs w:val="22"/>
          <w:lang w:val="fr-CH"/>
        </w:rPr>
        <w:t xml:space="preserve"> catég</w:t>
      </w:r>
      <w:r w:rsidR="00D76545" w:rsidRPr="00E56687">
        <w:rPr>
          <w:rFonts w:ascii="Effra Corp" w:hAnsi="Effra Corp" w:cs="Calibri"/>
          <w:sz w:val="22"/>
          <w:szCs w:val="22"/>
          <w:lang w:val="fr-CH"/>
        </w:rPr>
        <w:t xml:space="preserve">orie </w:t>
      </w:r>
      <w:r w:rsidR="007564EA">
        <w:rPr>
          <w:rFonts w:ascii="Effra Corp" w:hAnsi="Effra Corp" w:cs="Calibri"/>
          <w:sz w:val="22"/>
          <w:szCs w:val="22"/>
          <w:lang w:val="fr-CH"/>
        </w:rPr>
        <w:t>« Millésimes a</w:t>
      </w:r>
      <w:r w:rsidR="00D76545" w:rsidRPr="00E56687">
        <w:rPr>
          <w:rFonts w:ascii="Effra Corp" w:hAnsi="Effra Corp" w:cs="Calibri"/>
          <w:sz w:val="22"/>
          <w:szCs w:val="22"/>
          <w:lang w:val="fr-CH"/>
        </w:rPr>
        <w:t>nciens</w:t>
      </w:r>
      <w:r w:rsidR="007564EA">
        <w:rPr>
          <w:rFonts w:ascii="Effra Corp" w:hAnsi="Effra Corp" w:cs="Calibri"/>
          <w:sz w:val="22"/>
          <w:szCs w:val="22"/>
          <w:lang w:val="fr-CH"/>
        </w:rPr>
        <w:t> »</w:t>
      </w:r>
      <w:r w:rsidR="00C16355">
        <w:rPr>
          <w:rFonts w:ascii="Effra Corp" w:hAnsi="Effra Corp" w:cs="Calibri"/>
          <w:sz w:val="22"/>
          <w:szCs w:val="22"/>
          <w:lang w:val="fr-CH"/>
        </w:rPr>
        <w:t xml:space="preserve"> ainsi que le « Prix bio »</w:t>
      </w:r>
      <w:r w:rsidR="00D76545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C16355">
        <w:rPr>
          <w:rFonts w:ascii="Effra Corp" w:hAnsi="Effra Corp" w:cs="Calibri"/>
          <w:sz w:val="22"/>
          <w:szCs w:val="22"/>
          <w:lang w:val="fr-CH"/>
        </w:rPr>
        <w:t>revien</w:t>
      </w:r>
      <w:r w:rsidR="00137A7C">
        <w:rPr>
          <w:rFonts w:ascii="Effra Corp" w:hAnsi="Effra Corp" w:cs="Calibri"/>
          <w:sz w:val="22"/>
          <w:szCs w:val="22"/>
          <w:lang w:val="fr-CH"/>
        </w:rPr>
        <w:t>nen</w:t>
      </w:r>
      <w:r w:rsidR="00C16355">
        <w:rPr>
          <w:rFonts w:ascii="Effra Corp" w:hAnsi="Effra Corp" w:cs="Calibri"/>
          <w:sz w:val="22"/>
          <w:szCs w:val="22"/>
          <w:lang w:val="fr-CH"/>
        </w:rPr>
        <w:t>t au</w:t>
      </w:r>
      <w:r w:rsidR="00D76545" w:rsidRPr="00E56687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C16355">
        <w:rPr>
          <w:rFonts w:ascii="Effra Corp" w:hAnsi="Effra Corp" w:cs="Calibri"/>
          <w:sz w:val="22"/>
          <w:szCs w:val="22"/>
          <w:lang w:val="fr-CH"/>
        </w:rPr>
        <w:t>Me</w:t>
      </w:r>
      <w:r w:rsidR="00C46419" w:rsidRPr="00E56687">
        <w:rPr>
          <w:rFonts w:ascii="Effra Corp" w:hAnsi="Effra Corp" w:cs="Calibri"/>
          <w:sz w:val="22"/>
          <w:szCs w:val="22"/>
          <w:lang w:val="fr-CH"/>
        </w:rPr>
        <w:t>rlot 20</w:t>
      </w:r>
      <w:r w:rsidR="00966B25">
        <w:rPr>
          <w:rFonts w:ascii="Effra Corp" w:hAnsi="Effra Corp" w:cs="Calibri"/>
          <w:sz w:val="22"/>
          <w:szCs w:val="22"/>
          <w:lang w:val="fr-CH"/>
        </w:rPr>
        <w:t xml:space="preserve">12 suisse </w:t>
      </w:r>
      <w:r w:rsidR="000C1AC0">
        <w:rPr>
          <w:rFonts w:ascii="Effra Corp" w:hAnsi="Effra Corp" w:cs="Calibri"/>
          <w:sz w:val="22"/>
          <w:szCs w:val="22"/>
          <w:lang w:val="fr-CH"/>
        </w:rPr>
        <w:t xml:space="preserve">cultivé en </w:t>
      </w:r>
      <w:proofErr w:type="spellStart"/>
      <w:r w:rsidR="000C1AC0">
        <w:rPr>
          <w:rFonts w:ascii="Effra Corp" w:hAnsi="Effra Corp" w:cs="Calibri"/>
          <w:sz w:val="22"/>
          <w:szCs w:val="22"/>
          <w:lang w:val="fr-CH"/>
        </w:rPr>
        <w:t>biodynamie</w:t>
      </w:r>
      <w:proofErr w:type="spellEnd"/>
      <w:r w:rsidR="000C1AC0">
        <w:rPr>
          <w:rFonts w:ascii="Effra Corp" w:hAnsi="Effra Corp" w:cs="Calibri"/>
          <w:sz w:val="22"/>
          <w:szCs w:val="22"/>
          <w:lang w:val="fr-CH"/>
        </w:rPr>
        <w:t xml:space="preserve"> </w:t>
      </w:r>
      <w:r w:rsidR="00966B25">
        <w:rPr>
          <w:rFonts w:ascii="Effra Corp" w:hAnsi="Effra Corp" w:cs="Calibri"/>
          <w:sz w:val="22"/>
          <w:szCs w:val="22"/>
          <w:lang w:val="fr-CH"/>
        </w:rPr>
        <w:t>du Domaine la Cap</w:t>
      </w:r>
      <w:r w:rsidR="00C16355">
        <w:rPr>
          <w:rFonts w:ascii="Effra Corp" w:hAnsi="Effra Corp" w:cs="Calibri"/>
          <w:sz w:val="22"/>
          <w:szCs w:val="22"/>
          <w:lang w:val="fr-CH"/>
        </w:rPr>
        <w:t>itaine, dans le canton de Vaud.</w:t>
      </w:r>
    </w:p>
    <w:p w:rsidR="00137A7C" w:rsidRDefault="00966B25">
      <w:pPr>
        <w:jc w:val="both"/>
        <w:rPr>
          <w:rFonts w:ascii="Effra Corp" w:hAnsi="Effra Corp" w:cs="Times New Roman"/>
          <w:color w:val="000000"/>
          <w:sz w:val="22"/>
          <w:szCs w:val="22"/>
        </w:rPr>
      </w:pPr>
      <w:r>
        <w:rPr>
          <w:rFonts w:ascii="Effra Corp" w:hAnsi="Effra Corp" w:cs="Times New Roman"/>
          <w:color w:val="000000"/>
          <w:sz w:val="22"/>
          <w:szCs w:val="22"/>
          <w:lang w:val="fr-CH"/>
        </w:rPr>
        <w:t xml:space="preserve">Le </w:t>
      </w:r>
      <w:r w:rsidR="007564EA">
        <w:rPr>
          <w:rFonts w:ascii="Effra Corp" w:hAnsi="Effra Corp" w:cs="Times New Roman"/>
          <w:color w:val="000000"/>
          <w:sz w:val="22"/>
          <w:szCs w:val="22"/>
        </w:rPr>
        <w:t>“M</w:t>
      </w:r>
      <w:r w:rsidR="00E56687">
        <w:rPr>
          <w:rFonts w:ascii="Effra Corp" w:hAnsi="Effra Corp" w:cs="Times New Roman"/>
          <w:color w:val="000000"/>
          <w:sz w:val="22"/>
          <w:szCs w:val="22"/>
        </w:rPr>
        <w:t xml:space="preserve">eilleur </w:t>
      </w:r>
      <w:r w:rsidR="007564EA">
        <w:rPr>
          <w:rFonts w:ascii="Effra Corp" w:hAnsi="Effra Corp" w:cs="Times New Roman"/>
          <w:color w:val="000000"/>
          <w:sz w:val="22"/>
          <w:szCs w:val="22"/>
        </w:rPr>
        <w:t>M</w:t>
      </w:r>
      <w:r w:rsidR="00E56687">
        <w:rPr>
          <w:rFonts w:ascii="Effra Corp" w:hAnsi="Effra Corp" w:cs="Times New Roman"/>
          <w:color w:val="000000"/>
          <w:sz w:val="22"/>
          <w:szCs w:val="22"/>
        </w:rPr>
        <w:t>erlot pur étranger</w:t>
      </w:r>
      <w:r w:rsidR="007564EA">
        <w:rPr>
          <w:rFonts w:ascii="Effra Corp" w:hAnsi="Effra Corp" w:cs="Times New Roman"/>
          <w:color w:val="000000"/>
          <w:sz w:val="22"/>
          <w:szCs w:val="22"/>
        </w:rPr>
        <w:t>”</w:t>
      </w:r>
      <w:r w:rsidR="00E56687">
        <w:rPr>
          <w:rFonts w:ascii="Effra Corp" w:hAnsi="Effra Corp" w:cs="Times New Roman"/>
          <w:color w:val="000000"/>
          <w:sz w:val="22"/>
          <w:szCs w:val="22"/>
        </w:rPr>
        <w:t xml:space="preserve"> est pour </w:t>
      </w:r>
      <w:r>
        <w:rPr>
          <w:rFonts w:ascii="Effra Corp" w:hAnsi="Effra Corp" w:cs="Times New Roman"/>
          <w:color w:val="000000"/>
          <w:sz w:val="22"/>
          <w:szCs w:val="22"/>
        </w:rPr>
        <w:t>Corte Figaretto Soc. Agriola à Vérone, en Italie tandis que le “Meilleur Merlot pur suisse” a été décerné à la Cave de Genève Satigny.</w:t>
      </w:r>
    </w:p>
    <w:p w:rsidR="00C50DF1" w:rsidRPr="000C1AC0" w:rsidRDefault="00966B25" w:rsidP="00C50DF1">
      <w:pPr>
        <w:jc w:val="both"/>
        <w:rPr>
          <w:rFonts w:ascii="Effra Corp" w:hAnsi="Effra Corp" w:cs="Times New Roman"/>
          <w:color w:val="000000"/>
          <w:sz w:val="22"/>
          <w:szCs w:val="22"/>
        </w:rPr>
      </w:pPr>
      <w:r>
        <w:rPr>
          <w:rFonts w:ascii="Effra Corp" w:hAnsi="Effra Corp" w:cs="Times New Roman"/>
          <w:color w:val="000000"/>
          <w:sz w:val="22"/>
          <w:szCs w:val="22"/>
        </w:rPr>
        <w:t xml:space="preserve"> </w:t>
      </w:r>
      <w:r w:rsidR="00C50DF1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Festival </w:t>
      </w:r>
      <w:r w:rsidR="00F447C0" w:rsidRPr="00E56687">
        <w:rPr>
          <w:rFonts w:ascii="Effra Corp" w:hAnsi="Effra Corp" w:cs="Calibri"/>
          <w:b/>
          <w:sz w:val="22"/>
          <w:szCs w:val="22"/>
          <w:lang w:val="fr-CH"/>
        </w:rPr>
        <w:t>des Merlots prim</w:t>
      </w:r>
      <w:r w:rsidR="005507AA">
        <w:rPr>
          <w:rFonts w:ascii="Effra Corp" w:hAnsi="Effra Corp" w:cs="Calibri"/>
          <w:b/>
          <w:sz w:val="22"/>
          <w:szCs w:val="22"/>
          <w:lang w:val="fr-CH"/>
        </w:rPr>
        <w:t xml:space="preserve">és : </w:t>
      </w:r>
      <w:r w:rsidR="00D818BD">
        <w:rPr>
          <w:rFonts w:ascii="Effra Corp" w:hAnsi="Effra Corp" w:cs="Calibri"/>
          <w:b/>
          <w:sz w:val="22"/>
          <w:szCs w:val="22"/>
          <w:lang w:val="fr-CH"/>
        </w:rPr>
        <w:t xml:space="preserve">une plateforme de rencontre et d’échanges entre </w:t>
      </w:r>
      <w:r w:rsidR="00F447C0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producteurs lauréats et </w:t>
      </w:r>
      <w:r w:rsidR="00D818BD">
        <w:rPr>
          <w:rFonts w:ascii="Effra Corp" w:hAnsi="Effra Corp" w:cs="Calibri"/>
          <w:b/>
          <w:sz w:val="22"/>
          <w:szCs w:val="22"/>
          <w:lang w:val="fr-CH"/>
        </w:rPr>
        <w:t>amateurs de Merlots</w:t>
      </w:r>
      <w:r w:rsidR="00F447C0"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 </w:t>
      </w:r>
    </w:p>
    <w:p w:rsidR="00D818BD" w:rsidRDefault="00D818BD" w:rsidP="0010647C">
      <w:pPr>
        <w:jc w:val="both"/>
        <w:rPr>
          <w:rFonts w:ascii="Effra Corp" w:hAnsi="Effra Corp" w:cs="Calibri"/>
          <w:sz w:val="22"/>
          <w:szCs w:val="22"/>
          <w:lang w:val="fr-CH"/>
        </w:rPr>
      </w:pPr>
      <w:r>
        <w:rPr>
          <w:rFonts w:ascii="Effra Corp" w:hAnsi="Effra Corp" w:cs="Calibri"/>
          <w:sz w:val="22"/>
          <w:szCs w:val="22"/>
          <w:lang w:val="fr-CH"/>
        </w:rPr>
        <w:t xml:space="preserve">Suite au succès remporté par ses deux premières éditions, le Festival des Merlots primés revient à Zurich ; </w:t>
      </w:r>
      <w:proofErr w:type="gramStart"/>
      <w:r>
        <w:rPr>
          <w:rFonts w:ascii="Effra Corp" w:hAnsi="Effra Corp" w:cs="Calibri"/>
          <w:sz w:val="22"/>
          <w:szCs w:val="22"/>
          <w:lang w:val="fr-CH"/>
        </w:rPr>
        <w:t>véritable</w:t>
      </w:r>
      <w:proofErr w:type="gramEnd"/>
      <w:r>
        <w:rPr>
          <w:rFonts w:ascii="Effra Corp" w:hAnsi="Effra Corp" w:cs="Calibri"/>
          <w:sz w:val="22"/>
          <w:szCs w:val="22"/>
          <w:lang w:val="fr-CH"/>
        </w:rPr>
        <w:t xml:space="preserve"> vitrine de choix pour les producteurs primés,</w:t>
      </w:r>
      <w:r w:rsidR="00137A7C">
        <w:rPr>
          <w:rFonts w:ascii="Effra Corp" w:hAnsi="Effra Corp" w:cs="Calibri"/>
          <w:sz w:val="22"/>
          <w:szCs w:val="22"/>
          <w:lang w:val="fr-CH"/>
        </w:rPr>
        <w:t xml:space="preserve"> il offre</w:t>
      </w:r>
      <w:r>
        <w:rPr>
          <w:rFonts w:ascii="Effra Corp" w:hAnsi="Effra Corp" w:cs="Calibri"/>
          <w:sz w:val="22"/>
          <w:szCs w:val="22"/>
          <w:lang w:val="fr-CH"/>
        </w:rPr>
        <w:t xml:space="preserve"> à tous les amateurs du cépage </w:t>
      </w:r>
      <w:r w:rsidR="007C530D">
        <w:rPr>
          <w:rFonts w:ascii="Effra Corp" w:hAnsi="Effra Corp" w:cs="Calibri"/>
          <w:sz w:val="22"/>
          <w:szCs w:val="22"/>
          <w:lang w:val="fr-CH"/>
        </w:rPr>
        <w:t>une nouvelle opportunité</w:t>
      </w:r>
      <w:r>
        <w:rPr>
          <w:rFonts w:ascii="Effra Corp" w:hAnsi="Effra Corp" w:cs="Calibri"/>
          <w:sz w:val="22"/>
          <w:szCs w:val="22"/>
          <w:lang w:val="fr-CH"/>
        </w:rPr>
        <w:t xml:space="preserve"> d’en découvrir toute la diversité et la profondeur, avec en prime un échange direct avec </w:t>
      </w:r>
      <w:r w:rsidR="007C530D">
        <w:rPr>
          <w:rFonts w:ascii="Effra Corp" w:hAnsi="Effra Corp" w:cs="Calibri"/>
          <w:sz w:val="22"/>
          <w:szCs w:val="22"/>
          <w:lang w:val="fr-CH"/>
        </w:rPr>
        <w:t xml:space="preserve">ceux qui le vinifient. </w:t>
      </w:r>
    </w:p>
    <w:p w:rsidR="00F447C0" w:rsidRPr="007C530D" w:rsidRDefault="004367AB" w:rsidP="007C530D">
      <w:pPr>
        <w:rPr>
          <w:rFonts w:ascii="Effra Corp" w:hAnsi="Effra Corp" w:cs="Calibri"/>
          <w:color w:val="333333"/>
          <w:sz w:val="22"/>
          <w:szCs w:val="22"/>
          <w:lang w:val="fr-CH"/>
        </w:rPr>
      </w:pP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Le public </w:t>
      </w:r>
      <w:r w:rsidR="00710CFE"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pourra </w:t>
      </w:r>
      <w:r w:rsidR="007C530D">
        <w:rPr>
          <w:rFonts w:ascii="Effra Corp" w:hAnsi="Effra Corp" w:cs="Calibri"/>
          <w:color w:val="333333"/>
          <w:sz w:val="22"/>
          <w:szCs w:val="22"/>
          <w:lang w:val="fr-CH"/>
        </w:rPr>
        <w:t xml:space="preserve">également </w:t>
      </w:r>
      <w:r w:rsidR="005507AA">
        <w:rPr>
          <w:rFonts w:ascii="Effra Corp" w:hAnsi="Effra Corp" w:cs="Calibri"/>
          <w:color w:val="333333"/>
          <w:sz w:val="22"/>
          <w:szCs w:val="22"/>
          <w:lang w:val="fr-CH"/>
        </w:rPr>
        <w:t>apprécier</w:t>
      </w:r>
      <w:r w:rsidR="00710CFE"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</w:t>
      </w:r>
      <w:r w:rsidR="00710CFE" w:rsidRPr="007C530D">
        <w:rPr>
          <w:rFonts w:ascii="Effra Corp" w:hAnsi="Effra Corp" w:cs="Calibri"/>
          <w:color w:val="333333"/>
          <w:sz w:val="22"/>
          <w:szCs w:val="22"/>
          <w:lang w:val="fr-CH"/>
        </w:rPr>
        <w:t>u</w:t>
      </w:r>
      <w:r w:rsidR="00F447C0" w:rsidRPr="007C530D">
        <w:rPr>
          <w:rFonts w:ascii="Effra Corp" w:hAnsi="Effra Corp" w:cs="Calibri"/>
          <w:color w:val="333333"/>
          <w:sz w:val="22"/>
          <w:szCs w:val="22"/>
          <w:lang w:val="fr-CH"/>
        </w:rPr>
        <w:t>ne sélection exclusive de fromages présentée par l</w:t>
      </w:r>
      <w:r w:rsidR="007D3B5B" w:rsidRPr="007C530D">
        <w:rPr>
          <w:rFonts w:ascii="Effra Corp" w:hAnsi="Effra Corp" w:cs="Calibri"/>
          <w:color w:val="333333"/>
          <w:sz w:val="22"/>
          <w:szCs w:val="22"/>
          <w:lang w:val="fr-CH"/>
        </w:rPr>
        <w:t xml:space="preserve">’Association des AOP-IGP suisse, accompagnant à merveille </w:t>
      </w:r>
      <w:r w:rsidRPr="007C530D">
        <w:rPr>
          <w:rFonts w:ascii="Effra Corp" w:hAnsi="Effra Corp" w:cs="Calibri"/>
          <w:color w:val="333333"/>
          <w:sz w:val="22"/>
          <w:szCs w:val="22"/>
          <w:lang w:val="fr-CH"/>
        </w:rPr>
        <w:t>les vins d’exception présentés par les lauréats.</w:t>
      </w:r>
      <w:r w:rsidR="00710CFE" w:rsidRPr="007C530D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</w:t>
      </w:r>
    </w:p>
    <w:p w:rsidR="00837833" w:rsidRPr="00E56687" w:rsidRDefault="00837833" w:rsidP="00837833">
      <w:pPr>
        <w:jc w:val="both"/>
        <w:rPr>
          <w:rFonts w:ascii="Effra Corp" w:hAnsi="Effra Corp" w:cs="Calibri"/>
          <w:color w:val="333333"/>
          <w:sz w:val="22"/>
          <w:szCs w:val="22"/>
          <w:lang w:val="fr-CH"/>
        </w:rPr>
      </w:pP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Le Festival des Merlots primés se déroule </w:t>
      </w:r>
      <w:r w:rsidR="00F22366">
        <w:rPr>
          <w:rFonts w:ascii="Effra Corp" w:hAnsi="Effra Corp" w:cs="Calibri"/>
          <w:color w:val="333333"/>
          <w:sz w:val="22"/>
          <w:szCs w:val="22"/>
          <w:lang w:val="fr-CH"/>
        </w:rPr>
        <w:t xml:space="preserve">ce </w:t>
      </w:r>
      <w:r w:rsidR="000C1AC0">
        <w:rPr>
          <w:rFonts w:ascii="Effra Corp" w:hAnsi="Effra Corp" w:cs="Calibri"/>
          <w:color w:val="333333"/>
          <w:sz w:val="22"/>
          <w:szCs w:val="22"/>
          <w:lang w:val="fr-CH"/>
        </w:rPr>
        <w:t>mercredi 16 mai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de 1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6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>h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00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à 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20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>h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00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dans la Widde</w:t>
      </w:r>
      <w:r w:rsidR="00F56A16">
        <w:rPr>
          <w:rFonts w:ascii="Effra Corp" w:hAnsi="Effra Corp" w:cs="Calibri"/>
          <w:color w:val="333333"/>
          <w:sz w:val="22"/>
          <w:szCs w:val="22"/>
          <w:lang w:val="fr-CH"/>
        </w:rPr>
        <w:t>r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saal du</w:t>
      </w:r>
      <w:r w:rsidRPr="00E56687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Widder Hot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>el, Rennweg 8, Zurich.</w:t>
      </w:r>
    </w:p>
    <w:p w:rsidR="007C530D" w:rsidRDefault="007C530D" w:rsidP="007C530D">
      <w:pPr>
        <w:spacing w:after="0"/>
        <w:jc w:val="both"/>
        <w:rPr>
          <w:rFonts w:ascii="Effra Corp" w:hAnsi="Effra Corp" w:cs="Calibri"/>
          <w:color w:val="333333"/>
          <w:sz w:val="22"/>
          <w:szCs w:val="22"/>
          <w:lang w:val="fr-CH"/>
        </w:rPr>
      </w:pPr>
      <w:r>
        <w:rPr>
          <w:rFonts w:ascii="Effra Corp" w:hAnsi="Effra Corp" w:cs="Calibri"/>
          <w:color w:val="333333"/>
          <w:sz w:val="22"/>
          <w:szCs w:val="22"/>
          <w:lang w:val="fr-CH"/>
        </w:rPr>
        <w:t xml:space="preserve">En </w:t>
      </w:r>
      <w:r w:rsidR="00837833">
        <w:rPr>
          <w:rFonts w:ascii="Effra Corp" w:hAnsi="Effra Corp" w:cs="Calibri"/>
          <w:color w:val="333333"/>
          <w:sz w:val="22"/>
          <w:szCs w:val="22"/>
          <w:lang w:val="fr-CH"/>
        </w:rPr>
        <w:t xml:space="preserve">marge </w:t>
      </w:r>
      <w:r w:rsidR="00155526">
        <w:rPr>
          <w:rFonts w:ascii="Effra Corp" w:hAnsi="Effra Corp" w:cs="Calibri"/>
          <w:color w:val="333333"/>
          <w:sz w:val="22"/>
          <w:szCs w:val="22"/>
          <w:lang w:val="fr-CH"/>
        </w:rPr>
        <w:t>de l’événement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 xml:space="preserve"> se déroulera </w:t>
      </w:r>
      <w:r w:rsidR="00137A7C">
        <w:rPr>
          <w:rFonts w:ascii="Effra Corp" w:hAnsi="Effra Corp" w:cs="Calibri"/>
          <w:color w:val="333333"/>
          <w:sz w:val="22"/>
          <w:szCs w:val="22"/>
          <w:lang w:val="fr-CH"/>
        </w:rPr>
        <w:t>également</w:t>
      </w:r>
      <w:r>
        <w:rPr>
          <w:rFonts w:ascii="Effra Corp" w:hAnsi="Effra Corp" w:cs="Calibri"/>
          <w:color w:val="333333"/>
          <w:sz w:val="22"/>
          <w:szCs w:val="22"/>
          <w:lang w:val="fr-CH"/>
        </w:rPr>
        <w:t xml:space="preserve"> u</w:t>
      </w:r>
      <w:r w:rsidRPr="007C530D">
        <w:rPr>
          <w:rFonts w:ascii="Effra Corp" w:hAnsi="Effra Corp" w:cs="Calibri"/>
          <w:color w:val="333333"/>
          <w:sz w:val="22"/>
          <w:szCs w:val="22"/>
          <w:lang w:val="fr-CH"/>
        </w:rPr>
        <w:t xml:space="preserve">n atelier </w:t>
      </w:r>
      <w:r w:rsidR="00137A7C">
        <w:rPr>
          <w:rFonts w:ascii="Effra Corp" w:hAnsi="Effra Corp" w:cs="Calibri"/>
          <w:color w:val="333333"/>
          <w:sz w:val="22"/>
          <w:szCs w:val="22"/>
          <w:lang w:val="fr-CH"/>
        </w:rPr>
        <w:t xml:space="preserve">animé par les </w:t>
      </w:r>
      <w:r w:rsidR="000C1AC0">
        <w:rPr>
          <w:rFonts w:ascii="Effra Corp" w:hAnsi="Effra Corp" w:cs="Calibri"/>
          <w:color w:val="333333"/>
          <w:sz w:val="22"/>
          <w:szCs w:val="22"/>
          <w:lang w:val="fr-CH"/>
        </w:rPr>
        <w:t>spécialistes</w:t>
      </w:r>
      <w:r w:rsidR="00137A7C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de VINEA </w:t>
      </w:r>
      <w:r w:rsidRPr="007C530D">
        <w:rPr>
          <w:rFonts w:ascii="Effra Corp" w:hAnsi="Effra Corp" w:cs="Calibri"/>
          <w:color w:val="333333"/>
          <w:sz w:val="22"/>
          <w:szCs w:val="22"/>
          <w:lang w:val="fr-CH"/>
        </w:rPr>
        <w:t>mettant en valeur</w:t>
      </w:r>
      <w:r w:rsidR="00137A7C">
        <w:rPr>
          <w:rFonts w:ascii="Effra Corp" w:hAnsi="Effra Corp" w:cs="Calibri"/>
          <w:color w:val="333333"/>
          <w:sz w:val="22"/>
          <w:szCs w:val="22"/>
          <w:lang w:val="fr-CH"/>
        </w:rPr>
        <w:t xml:space="preserve"> une sélection des vins primés.</w:t>
      </w:r>
    </w:p>
    <w:p w:rsidR="00137A7C" w:rsidRDefault="00137A7C" w:rsidP="007C530D">
      <w:pPr>
        <w:spacing w:after="0"/>
        <w:jc w:val="both"/>
        <w:rPr>
          <w:rFonts w:ascii="Effra Corp" w:hAnsi="Effra Corp" w:cs="Calibri"/>
          <w:color w:val="333333"/>
          <w:sz w:val="22"/>
          <w:szCs w:val="22"/>
          <w:lang w:val="fr-CH"/>
        </w:rPr>
      </w:pPr>
    </w:p>
    <w:p w:rsidR="00B55F45" w:rsidRDefault="00B55F45" w:rsidP="00F22366">
      <w:pPr>
        <w:rPr>
          <w:rFonts w:ascii="Effra Corp" w:hAnsi="Effra Corp" w:cs="Calibri"/>
          <w:b/>
          <w:sz w:val="22"/>
          <w:szCs w:val="22"/>
          <w:lang w:val="fr-CH"/>
        </w:rPr>
      </w:pPr>
      <w:r w:rsidRPr="00E56687">
        <w:rPr>
          <w:rFonts w:ascii="Effra Corp" w:hAnsi="Effra Corp" w:cs="Calibri"/>
          <w:b/>
          <w:sz w:val="22"/>
          <w:szCs w:val="22"/>
          <w:lang w:val="fr-CH"/>
        </w:rPr>
        <w:t xml:space="preserve">Le palmarès complet du concours est disponible sur le site </w:t>
      </w:r>
      <w:hyperlink r:id="rId8" w:anchor="palmares" w:history="1">
        <w:r w:rsidR="00F22366" w:rsidRPr="00F22366">
          <w:rPr>
            <w:rStyle w:val="Lienhypertexte"/>
            <w:rFonts w:ascii="Effra Corp" w:hAnsi="Effra Corp" w:cs="Calibri"/>
            <w:b/>
            <w:sz w:val="22"/>
            <w:szCs w:val="22"/>
            <w:lang w:val="fr-CH"/>
          </w:rPr>
          <w:t>www.mondial-du-merlot.com</w:t>
        </w:r>
      </w:hyperlink>
      <w:r w:rsidR="00F22366">
        <w:rPr>
          <w:rFonts w:ascii="Effra Corp" w:hAnsi="Effra Corp" w:cs="Calibri"/>
          <w:b/>
          <w:sz w:val="22"/>
          <w:szCs w:val="22"/>
          <w:lang w:val="fr-CH"/>
        </w:rPr>
        <w:t xml:space="preserve">. </w:t>
      </w:r>
      <w:hyperlink r:id="rId9" w:history="1">
        <w:r w:rsidR="00A9595A" w:rsidRPr="00F22366">
          <w:rPr>
            <w:rStyle w:val="Lienhypertexte"/>
            <w:rFonts w:ascii="Effra Corp" w:hAnsi="Effra Corp" w:cs="Calibri"/>
            <w:b/>
            <w:sz w:val="22"/>
            <w:szCs w:val="22"/>
            <w:lang w:val="fr-CH"/>
          </w:rPr>
          <w:t>Découvrez</w:t>
        </w:r>
        <w:r w:rsidR="0068659E" w:rsidRPr="00F22366">
          <w:rPr>
            <w:rStyle w:val="Lienhypertexte"/>
            <w:rFonts w:ascii="Effra Corp" w:hAnsi="Effra Corp" w:cs="Calibri"/>
            <w:b/>
            <w:sz w:val="22"/>
            <w:szCs w:val="22"/>
            <w:lang w:val="fr-CH"/>
          </w:rPr>
          <w:t xml:space="preserve"> la brochure des </w:t>
        </w:r>
        <w:proofErr w:type="gramStart"/>
        <w:r w:rsidR="0068659E" w:rsidRPr="00F22366">
          <w:rPr>
            <w:rStyle w:val="Lienhypertexte"/>
            <w:rFonts w:ascii="Effra Corp" w:hAnsi="Effra Corp" w:cs="Calibri"/>
            <w:b/>
            <w:sz w:val="22"/>
            <w:szCs w:val="22"/>
            <w:lang w:val="fr-CH"/>
          </w:rPr>
          <w:t>résultats</w:t>
        </w:r>
        <w:r w:rsidR="00F22366" w:rsidRPr="00F22366">
          <w:rPr>
            <w:rStyle w:val="Lienhypertexte"/>
            <w:rFonts w:ascii="Effra Corp" w:hAnsi="Effra Corp" w:cs="Calibri"/>
            <w:b/>
            <w:sz w:val="22"/>
            <w:szCs w:val="22"/>
            <w:lang w:val="fr-CH"/>
          </w:rPr>
          <w:t> </w:t>
        </w:r>
        <w:proofErr w:type="gramEnd"/>
      </w:hyperlink>
      <w:r w:rsidR="000743AC">
        <w:rPr>
          <w:rFonts w:ascii="Effra Corp" w:hAnsi="Effra Corp" w:cs="Calibri"/>
          <w:b/>
          <w:sz w:val="22"/>
          <w:szCs w:val="22"/>
          <w:lang w:val="fr-CH"/>
        </w:rPr>
        <w:t>.</w:t>
      </w:r>
    </w:p>
    <w:p w:rsidR="00DF1D86" w:rsidRPr="00E56687" w:rsidRDefault="00D76545" w:rsidP="00DF1D86">
      <w:pPr>
        <w:pStyle w:val="NormalWeb"/>
        <w:spacing w:line="240" w:lineRule="atLeast"/>
        <w:rPr>
          <w:rFonts w:ascii="Effra Corp" w:hAnsi="Effra Corp" w:cs="Calibri"/>
          <w:b/>
          <w:color w:val="333333"/>
          <w:sz w:val="22"/>
          <w:szCs w:val="22"/>
          <w:lang w:val="fr-CH"/>
        </w:rPr>
      </w:pPr>
      <w:r w:rsidRPr="00E56687">
        <w:rPr>
          <w:rFonts w:ascii="Effra Corp" w:hAnsi="Effra Corp" w:cs="Calibri"/>
          <w:color w:val="333333"/>
          <w:sz w:val="22"/>
          <w:szCs w:val="22"/>
          <w:u w:val="single"/>
          <w:lang w:val="fr-CH"/>
        </w:rPr>
        <w:t>Contact</w:t>
      </w:r>
      <w:r w:rsidR="00B55F45" w:rsidRPr="00E56687">
        <w:rPr>
          <w:rFonts w:ascii="Effra Corp" w:hAnsi="Effra Corp" w:cs="Calibri"/>
          <w:color w:val="333333"/>
          <w:sz w:val="22"/>
          <w:szCs w:val="22"/>
          <w:lang w:val="fr-CH"/>
        </w:rPr>
        <w:t> et renseignements complémentaires :</w:t>
      </w:r>
    </w:p>
    <w:p w:rsidR="00471A90" w:rsidRPr="00BD6163" w:rsidRDefault="003F64A7" w:rsidP="00DF1D86">
      <w:pPr>
        <w:pStyle w:val="NormalWeb"/>
        <w:spacing w:line="240" w:lineRule="atLeast"/>
        <w:rPr>
          <w:rFonts w:ascii="Effra Corp" w:hAnsi="Effra Corp" w:cs="Calibri"/>
          <w:b/>
          <w:color w:val="333333"/>
          <w:sz w:val="22"/>
          <w:szCs w:val="22"/>
          <w:lang w:val="fr-CH"/>
        </w:rPr>
      </w:pPr>
      <w:r w:rsidRPr="00BD6163">
        <w:rPr>
          <w:rFonts w:ascii="Effra Corp" w:hAnsi="Effra Corp" w:cs="Calibri"/>
          <w:b/>
          <w:color w:val="333333"/>
          <w:sz w:val="22"/>
          <w:szCs w:val="22"/>
          <w:lang w:val="fr-CH"/>
        </w:rPr>
        <w:t xml:space="preserve">Association VINEA </w:t>
      </w:r>
      <w:r w:rsidRPr="00BD6163">
        <w:rPr>
          <w:rFonts w:ascii="Effra Corp" w:hAnsi="Effra Corp" w:cs="Calibri"/>
          <w:color w:val="333333"/>
          <w:sz w:val="22"/>
          <w:szCs w:val="22"/>
          <w:lang w:val="fr-CH"/>
        </w:rPr>
        <w:t>Sierre</w:t>
      </w:r>
    </w:p>
    <w:p w:rsidR="00471A90" w:rsidRPr="00BD6163" w:rsidRDefault="00BD6163">
      <w:pPr>
        <w:pStyle w:val="NormalWeb"/>
        <w:spacing w:after="0"/>
        <w:rPr>
          <w:rFonts w:ascii="Effra Corp" w:hAnsi="Effra Corp" w:cs="Calibri"/>
          <w:color w:val="333333"/>
          <w:sz w:val="22"/>
          <w:szCs w:val="22"/>
          <w:lang w:val="fr-CH"/>
        </w:rPr>
      </w:pPr>
      <w:r w:rsidRPr="00BD6163">
        <w:rPr>
          <w:rFonts w:ascii="Effra Corp" w:hAnsi="Effra Corp" w:cs="Calibri"/>
          <w:color w:val="333333"/>
          <w:sz w:val="22"/>
          <w:szCs w:val="22"/>
          <w:lang w:val="fr-CH"/>
        </w:rPr>
        <w:t>David Genolet</w:t>
      </w:r>
      <w:r w:rsidR="003F64A7" w:rsidRPr="00BD6163">
        <w:rPr>
          <w:rFonts w:ascii="Effra Corp" w:hAnsi="Effra Corp" w:cs="Calibri"/>
          <w:color w:val="333333"/>
          <w:sz w:val="22"/>
          <w:szCs w:val="22"/>
          <w:lang w:val="fr-CH"/>
        </w:rPr>
        <w:t xml:space="preserve">, </w:t>
      </w:r>
      <w:r w:rsidRPr="00BD6163">
        <w:rPr>
          <w:rFonts w:ascii="Effra Corp" w:hAnsi="Effra Corp" w:cs="Calibri"/>
          <w:color w:val="333333"/>
          <w:sz w:val="22"/>
          <w:szCs w:val="22"/>
          <w:lang w:val="fr-CH"/>
        </w:rPr>
        <w:t>Président de VINEA</w:t>
      </w:r>
    </w:p>
    <w:p w:rsidR="00471A90" w:rsidRPr="00BD6163" w:rsidRDefault="003F64A7">
      <w:pPr>
        <w:pStyle w:val="NormalWeb"/>
        <w:spacing w:after="0"/>
        <w:rPr>
          <w:rFonts w:ascii="Effra Corp" w:hAnsi="Effra Corp" w:cs="Calibri"/>
          <w:color w:val="333333"/>
          <w:sz w:val="22"/>
          <w:szCs w:val="22"/>
          <w:lang w:val="fr-CH"/>
        </w:rPr>
      </w:pPr>
      <w:r w:rsidRPr="00BD6163">
        <w:rPr>
          <w:rFonts w:ascii="Effra Corp" w:hAnsi="Effra Corp" w:cs="Calibri"/>
          <w:color w:val="333333"/>
          <w:sz w:val="22"/>
          <w:szCs w:val="22"/>
          <w:lang w:val="fr-CH"/>
        </w:rPr>
        <w:t>+ 41 (0)27 456 31 44</w:t>
      </w:r>
    </w:p>
    <w:p w:rsidR="00BD6163" w:rsidRPr="00BD6163" w:rsidRDefault="00BD6163" w:rsidP="00BD6163">
      <w:pPr>
        <w:pStyle w:val="NormalWeb"/>
        <w:spacing w:after="0"/>
        <w:rPr>
          <w:rFonts w:ascii="Effra Corp" w:hAnsi="Effra Corp"/>
          <w:sz w:val="22"/>
          <w:szCs w:val="22"/>
        </w:rPr>
      </w:pPr>
      <w:r w:rsidRPr="00BD6163">
        <w:rPr>
          <w:rFonts w:ascii="Effra Corp" w:hAnsi="Effra Corp" w:cs="Calibri"/>
          <w:color w:val="333333"/>
          <w:sz w:val="22"/>
          <w:szCs w:val="22"/>
          <w:lang w:val="fr-CH"/>
        </w:rPr>
        <w:t>+ 41 (0)27 721 07 34</w:t>
      </w:r>
    </w:p>
    <w:p w:rsidR="00471A90" w:rsidRPr="00D36206" w:rsidRDefault="00CE634E" w:rsidP="00D36206">
      <w:pPr>
        <w:pStyle w:val="NormalWeb"/>
        <w:spacing w:after="0"/>
        <w:rPr>
          <w:rFonts w:ascii="Effra Corp" w:hAnsi="Effra Corp" w:cs="Calibri"/>
          <w:color w:val="333333"/>
          <w:sz w:val="22"/>
          <w:szCs w:val="22"/>
          <w:lang w:val="fr-CH"/>
        </w:rPr>
      </w:pPr>
      <w:r>
        <w:rPr>
          <w:rFonts w:ascii="Effra Corp" w:hAnsi="Effra Corp" w:cs="Calibri"/>
          <w:color w:val="333333"/>
          <w:sz w:val="22"/>
          <w:szCs w:val="22"/>
          <w:lang w:val="fr-CH"/>
        </w:rPr>
        <w:t>d</w:t>
      </w:r>
      <w:r w:rsidR="00BD6163" w:rsidRPr="00BD6163">
        <w:rPr>
          <w:rFonts w:ascii="Effra Corp" w:hAnsi="Effra Corp" w:cs="Calibri"/>
          <w:color w:val="333333"/>
          <w:sz w:val="22"/>
          <w:szCs w:val="22"/>
          <w:lang w:val="fr-CH"/>
        </w:rPr>
        <w:t>avid.genolet@fvsgroup.ch</w:t>
      </w:r>
    </w:p>
    <w:p w:rsidR="0068659E" w:rsidRPr="00E56687" w:rsidRDefault="0068659E" w:rsidP="00E214ED">
      <w:pPr>
        <w:spacing w:after="0"/>
        <w:rPr>
          <w:rFonts w:ascii="Effra Corp" w:hAnsi="Effra Corp" w:cs="Calibri"/>
          <w:b/>
          <w:sz w:val="22"/>
          <w:szCs w:val="22"/>
          <w:lang w:val="fr-CH"/>
        </w:rPr>
      </w:pPr>
    </w:p>
    <w:p w:rsidR="009B3CA1" w:rsidRPr="0078102C" w:rsidRDefault="009B3CA1" w:rsidP="0078102C">
      <w:pPr>
        <w:jc w:val="both"/>
        <w:rPr>
          <w:rFonts w:ascii="Effra Corp" w:hAnsi="Effra Corp"/>
          <w:sz w:val="22"/>
          <w:szCs w:val="22"/>
        </w:rPr>
      </w:pPr>
      <w:r w:rsidRPr="00E56687">
        <w:rPr>
          <w:rFonts w:ascii="Effra Corp" w:hAnsi="Effra Corp"/>
          <w:b/>
          <w:bCs/>
          <w:i/>
          <w:sz w:val="22"/>
          <w:szCs w:val="22"/>
        </w:rPr>
        <w:t>VINEA est une association</w:t>
      </w:r>
      <w:r w:rsidRPr="00E56687">
        <w:rPr>
          <w:rStyle w:val="apple-converted-space"/>
          <w:rFonts w:ascii="Effra Corp" w:hAnsi="Effra Corp"/>
          <w:b/>
          <w:bCs/>
          <w:i/>
          <w:sz w:val="22"/>
          <w:szCs w:val="22"/>
        </w:rPr>
        <w:t> </w:t>
      </w:r>
      <w:r w:rsidRPr="00E56687">
        <w:rPr>
          <w:rFonts w:ascii="Effra Corp" w:hAnsi="Effra Corp"/>
          <w:b/>
          <w:bCs/>
          <w:i/>
          <w:sz w:val="22"/>
          <w:szCs w:val="22"/>
        </w:rPr>
        <w:t>multidisciplinaire, spécialisée dans les concours – Grand Prix du Vin Suisse, Mondial des Pinots, Mondial du Merlot</w:t>
      </w:r>
      <w:r w:rsidRPr="00E56687">
        <w:rPr>
          <w:rStyle w:val="apple-converted-space"/>
          <w:rFonts w:ascii="Effra Corp" w:hAnsi="Effra Corp"/>
          <w:b/>
          <w:bCs/>
          <w:i/>
          <w:sz w:val="22"/>
          <w:szCs w:val="22"/>
        </w:rPr>
        <w:t> </w:t>
      </w:r>
      <w:r w:rsidRPr="00E56687">
        <w:rPr>
          <w:rFonts w:ascii="Effra Corp" w:hAnsi="Effra Corp"/>
          <w:b/>
          <w:bCs/>
          <w:i/>
          <w:sz w:val="22"/>
          <w:szCs w:val="22"/>
        </w:rPr>
        <w:t>et Assemblages</w:t>
      </w:r>
      <w:r w:rsidRPr="00E56687">
        <w:rPr>
          <w:rStyle w:val="apple-converted-space"/>
          <w:rFonts w:ascii="Effra Corp" w:hAnsi="Effra Corp"/>
          <w:b/>
          <w:bCs/>
          <w:i/>
          <w:sz w:val="22"/>
          <w:szCs w:val="22"/>
        </w:rPr>
        <w:t> </w:t>
      </w:r>
      <w:r w:rsidRPr="00E56687">
        <w:rPr>
          <w:rFonts w:ascii="Effra Corp" w:hAnsi="Effra Corp"/>
          <w:b/>
          <w:bCs/>
          <w:i/>
          <w:sz w:val="22"/>
          <w:szCs w:val="22"/>
        </w:rPr>
        <w:t>– mais aussi dans la réalisation d’événements et de mandats pour la promotion des vins de notre pays comme le Salon des Vins Suisses</w:t>
      </w:r>
      <w:r w:rsidR="007C25CF">
        <w:rPr>
          <w:rFonts w:ascii="Effra Corp" w:hAnsi="Effra Corp"/>
          <w:b/>
          <w:bCs/>
          <w:i/>
          <w:sz w:val="22"/>
          <w:szCs w:val="22"/>
        </w:rPr>
        <w:t>, s</w:t>
      </w:r>
      <w:r w:rsidRPr="00E56687">
        <w:rPr>
          <w:rFonts w:ascii="Effra Corp" w:hAnsi="Effra Corp"/>
          <w:b/>
          <w:bCs/>
          <w:i/>
          <w:sz w:val="22"/>
          <w:szCs w:val="22"/>
        </w:rPr>
        <w:t>ans oublier l’application vins suisses.</w:t>
      </w:r>
      <w:r w:rsidRPr="00E56687">
        <w:rPr>
          <w:rStyle w:val="apple-converted-space"/>
          <w:rFonts w:ascii="Effra Corp" w:hAnsi="Effra Corp"/>
          <w:b/>
          <w:bCs/>
          <w:i/>
          <w:sz w:val="22"/>
          <w:szCs w:val="22"/>
        </w:rPr>
        <w:t> </w:t>
      </w:r>
      <w:r w:rsidRPr="00E56687">
        <w:rPr>
          <w:rFonts w:ascii="Effra Corp" w:hAnsi="Effra Corp"/>
          <w:b/>
          <w:bCs/>
          <w:i/>
          <w:sz w:val="22"/>
          <w:szCs w:val="22"/>
        </w:rPr>
        <w:t>Plus d’infos :</w:t>
      </w:r>
      <w:r w:rsidRPr="00E56687">
        <w:rPr>
          <w:rStyle w:val="apple-converted-space"/>
          <w:rFonts w:ascii="Effra Corp" w:hAnsi="Effra Corp"/>
          <w:b/>
          <w:bCs/>
          <w:i/>
          <w:sz w:val="22"/>
          <w:szCs w:val="22"/>
        </w:rPr>
        <w:t> </w:t>
      </w:r>
      <w:hyperlink r:id="rId10" w:history="1">
        <w:r w:rsidRPr="00E56687">
          <w:rPr>
            <w:rStyle w:val="Lienhypertexte"/>
            <w:rFonts w:ascii="Effra Corp" w:hAnsi="Effra Corp"/>
            <w:b/>
            <w:bCs/>
            <w:i/>
            <w:color w:val="800080"/>
            <w:sz w:val="22"/>
            <w:szCs w:val="22"/>
          </w:rPr>
          <w:t>www.vinea.ch</w:t>
        </w:r>
      </w:hyperlink>
    </w:p>
    <w:sectPr w:rsidR="009B3CA1" w:rsidRPr="0078102C" w:rsidSect="0032228C">
      <w:headerReference w:type="default" r:id="rId11"/>
      <w:footerReference w:type="default" r:id="rId12"/>
      <w:pgSz w:w="11906" w:h="16838" w:code="9"/>
      <w:pgMar w:top="1418" w:right="720" w:bottom="720" w:left="720" w:header="142" w:footer="357" w:gutter="0"/>
      <w:paperSrc w:first="259" w:other="259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00" w:rsidRDefault="00EC0400" w:rsidP="0032228C">
      <w:pPr>
        <w:spacing w:after="0"/>
      </w:pPr>
      <w:r>
        <w:separator/>
      </w:r>
    </w:p>
  </w:endnote>
  <w:endnote w:type="continuationSeparator" w:id="0">
    <w:p w:rsidR="00EC0400" w:rsidRDefault="00EC0400" w:rsidP="003222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Effra Corp">
    <w:altName w:val="Arial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proofErr w:type="gramStart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mondial</w:t>
    </w:r>
    <w:proofErr w:type="gramEnd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 xml:space="preserve"> du merlot</w:t>
    </w:r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br/>
      <w:t>et assemblages</w:t>
    </w:r>
  </w:p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r>
      <w:rPr>
        <w:rFonts w:ascii="Effra Corp" w:hAnsi="Effra Corp"/>
        <w:noProof/>
        <w:color w:val="FFFFFF" w:themeColor="background1"/>
        <w:sz w:val="14"/>
        <w:szCs w:val="14"/>
        <w:lang w:val="de-CH" w:eastAsia="de-CH"/>
      </w:rPr>
      <w:drawing>
        <wp:anchor distT="0" distB="0" distL="114300" distR="114300" simplePos="0" relativeHeight="251658240" behindDoc="0" locked="0" layoutInCell="1" allowOverlap="1" wp14:anchorId="7DF87C83" wp14:editId="40CDB463">
          <wp:simplePos x="0" y="0"/>
          <wp:positionH relativeFrom="column">
            <wp:posOffset>5079365</wp:posOffset>
          </wp:positionH>
          <wp:positionV relativeFrom="paragraph">
            <wp:posOffset>60325</wp:posOffset>
          </wp:positionV>
          <wp:extent cx="1969770" cy="1226820"/>
          <wp:effectExtent l="0" t="0" r="0" b="0"/>
          <wp:wrapNone/>
          <wp:docPr id="6" name="Image 6" descr="M:\VINEA\Charte graphique\By VINEA encadr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INEA\Charte graphique\By VINEA encadr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1226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 xml:space="preserve">c/o association </w:t>
    </w:r>
    <w:proofErr w:type="spellStart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vinea</w:t>
    </w:r>
    <w:proofErr w:type="spellEnd"/>
  </w:p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proofErr w:type="gramStart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rue</w:t>
    </w:r>
    <w:proofErr w:type="gramEnd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 xml:space="preserve"> </w:t>
    </w:r>
    <w:proofErr w:type="spellStart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beausite</w:t>
    </w:r>
    <w:proofErr w:type="spellEnd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 xml:space="preserve"> 4</w:t>
    </w:r>
  </w:p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 xml:space="preserve">3960 </w:t>
    </w:r>
    <w:proofErr w:type="spellStart"/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sierre</w:t>
    </w:r>
    <w:proofErr w:type="spellEnd"/>
  </w:p>
  <w:p w:rsidR="00EC0400" w:rsidRPr="00A3317C" w:rsidRDefault="00EC0400" w:rsidP="00296139">
    <w:pPr>
      <w:pStyle w:val="Pieddepage"/>
      <w:tabs>
        <w:tab w:val="clear" w:pos="4536"/>
        <w:tab w:val="left" w:pos="9072"/>
      </w:tabs>
      <w:rPr>
        <w:rFonts w:ascii="Effra Corp" w:hAnsi="Effra Corp"/>
        <w:color w:val="808080" w:themeColor="background1" w:themeShade="80"/>
        <w:sz w:val="14"/>
        <w:szCs w:val="14"/>
        <w:lang w:val="de-CH"/>
      </w:rPr>
    </w:pPr>
    <w:proofErr w:type="spellStart"/>
    <w:r w:rsidRPr="00A3317C">
      <w:rPr>
        <w:rFonts w:ascii="Effra Corp" w:hAnsi="Effra Corp"/>
        <w:color w:val="808080" w:themeColor="background1" w:themeShade="80"/>
        <w:sz w:val="14"/>
        <w:szCs w:val="14"/>
        <w:lang w:val="de-CH"/>
      </w:rPr>
      <w:t>switzerland</w:t>
    </w:r>
    <w:proofErr w:type="spellEnd"/>
    <w:r w:rsidRPr="00A3317C">
      <w:rPr>
        <w:rFonts w:ascii="Effra Corp" w:hAnsi="Effra Corp"/>
        <w:color w:val="808080" w:themeColor="background1" w:themeShade="80"/>
        <w:sz w:val="14"/>
        <w:szCs w:val="14"/>
        <w:lang w:val="de-CH"/>
      </w:rPr>
      <w:tab/>
    </w:r>
  </w:p>
  <w:p w:rsidR="00EC0400" w:rsidRPr="00A3317C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de-CH"/>
      </w:rPr>
    </w:pPr>
  </w:p>
  <w:p w:rsidR="00EC0400" w:rsidRPr="00A3317C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de-CH"/>
      </w:rPr>
    </w:pPr>
    <w:r w:rsidRPr="00A3317C">
      <w:rPr>
        <w:rFonts w:ascii="Effra Corp" w:hAnsi="Effra Corp"/>
        <w:color w:val="808080" w:themeColor="background1" w:themeShade="80"/>
        <w:sz w:val="14"/>
        <w:szCs w:val="14"/>
        <w:lang w:val="de-CH"/>
      </w:rPr>
      <w:t>t +41 (0)27 456 31 44</w:t>
    </w:r>
  </w:p>
  <w:p w:rsidR="00EC0400" w:rsidRPr="00A3317C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de-CH"/>
      </w:rPr>
    </w:pPr>
    <w:r w:rsidRPr="00A3317C">
      <w:rPr>
        <w:rFonts w:ascii="Effra Corp" w:hAnsi="Effra Corp"/>
        <w:color w:val="808080" w:themeColor="background1" w:themeShade="80"/>
        <w:sz w:val="14"/>
        <w:szCs w:val="14"/>
        <w:lang w:val="de-CH"/>
      </w:rPr>
      <w:t>f +41 (0)27 456 21 44</w:t>
    </w:r>
  </w:p>
  <w:p w:rsidR="00EC0400" w:rsidRPr="00A3317C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de-CH"/>
      </w:rPr>
    </w:pPr>
    <w:r w:rsidRPr="00A3317C">
      <w:rPr>
        <w:rFonts w:ascii="Effra Corp" w:hAnsi="Effra Corp"/>
        <w:color w:val="808080" w:themeColor="background1" w:themeShade="80"/>
        <w:sz w:val="14"/>
        <w:szCs w:val="14"/>
        <w:lang w:val="de-CH"/>
      </w:rPr>
      <w:t>info@mondial-du-merlot.com</w:t>
    </w:r>
  </w:p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www.mondial-du-merlot.com</w:t>
    </w:r>
  </w:p>
  <w:p w:rsidR="00EC0400" w:rsidRPr="00296139" w:rsidRDefault="00EC0400">
    <w:pPr>
      <w:pStyle w:val="Pieddepage"/>
      <w:rPr>
        <w:rFonts w:ascii="Effra Corp" w:hAnsi="Effra Corp"/>
        <w:color w:val="808080" w:themeColor="background1" w:themeShade="80"/>
        <w:sz w:val="14"/>
        <w:szCs w:val="14"/>
        <w:lang w:val="fr-CH"/>
      </w:rPr>
    </w:pPr>
    <w:r w:rsidRPr="00296139">
      <w:rPr>
        <w:rFonts w:ascii="Effra Corp" w:hAnsi="Effra Corp"/>
        <w:color w:val="808080" w:themeColor="background1" w:themeShade="80"/>
        <w:sz w:val="14"/>
        <w:szCs w:val="14"/>
        <w:lang w:val="fr-CH"/>
      </w:rPr>
      <w:t>TVA CHE-108.408.084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00" w:rsidRDefault="00EC0400" w:rsidP="0032228C">
      <w:pPr>
        <w:spacing w:after="0"/>
      </w:pPr>
      <w:r>
        <w:separator/>
      </w:r>
    </w:p>
  </w:footnote>
  <w:footnote w:type="continuationSeparator" w:id="0">
    <w:p w:rsidR="00EC0400" w:rsidRDefault="00EC0400" w:rsidP="003222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400" w:rsidRDefault="00EC0400" w:rsidP="0032228C">
    <w:pPr>
      <w:pStyle w:val="En-tte"/>
      <w:tabs>
        <w:tab w:val="clear" w:pos="4536"/>
        <w:tab w:val="clear" w:pos="9072"/>
        <w:tab w:val="left" w:pos="498"/>
      </w:tabs>
      <w:rPr>
        <w:noProof/>
        <w:lang w:val="fr-CH" w:eastAsia="fr-CH"/>
      </w:rPr>
    </w:pPr>
  </w:p>
  <w:p w:rsidR="00EC0400" w:rsidRDefault="00EC0400" w:rsidP="00296139">
    <w:pPr>
      <w:pStyle w:val="En-tte"/>
      <w:tabs>
        <w:tab w:val="clear" w:pos="4536"/>
        <w:tab w:val="clear" w:pos="9072"/>
        <w:tab w:val="left" w:pos="498"/>
      </w:tabs>
      <w:ind w:left="-142"/>
    </w:pPr>
    <w:r>
      <w:rPr>
        <w:noProof/>
        <w:lang w:val="de-CH" w:eastAsia="de-CH"/>
      </w:rPr>
      <w:drawing>
        <wp:inline distT="0" distB="0" distL="0" distR="0">
          <wp:extent cx="735470" cy="742950"/>
          <wp:effectExtent l="0" t="0" r="762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ondial des Pino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655" cy="7552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D43BF"/>
    <w:multiLevelType w:val="hybridMultilevel"/>
    <w:tmpl w:val="989E4976"/>
    <w:lvl w:ilvl="0" w:tplc="7ECA933A">
      <w:start w:val="7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A7"/>
    <w:rsid w:val="00042937"/>
    <w:rsid w:val="00043390"/>
    <w:rsid w:val="000743AC"/>
    <w:rsid w:val="00081FA9"/>
    <w:rsid w:val="00095551"/>
    <w:rsid w:val="000A727C"/>
    <w:rsid w:val="000C1AC0"/>
    <w:rsid w:val="000D5BE9"/>
    <w:rsid w:val="0010647C"/>
    <w:rsid w:val="00120B0C"/>
    <w:rsid w:val="00130114"/>
    <w:rsid w:val="00137A7C"/>
    <w:rsid w:val="00155526"/>
    <w:rsid w:val="00164D09"/>
    <w:rsid w:val="001E4787"/>
    <w:rsid w:val="00212511"/>
    <w:rsid w:val="00215BEF"/>
    <w:rsid w:val="0024190C"/>
    <w:rsid w:val="00250C23"/>
    <w:rsid w:val="00264C48"/>
    <w:rsid w:val="00296139"/>
    <w:rsid w:val="002A0170"/>
    <w:rsid w:val="00300683"/>
    <w:rsid w:val="0032228C"/>
    <w:rsid w:val="003564AB"/>
    <w:rsid w:val="003B2E6D"/>
    <w:rsid w:val="003F64A7"/>
    <w:rsid w:val="00407663"/>
    <w:rsid w:val="004367AB"/>
    <w:rsid w:val="00450C49"/>
    <w:rsid w:val="00471A90"/>
    <w:rsid w:val="004C0EA4"/>
    <w:rsid w:val="004C5AC7"/>
    <w:rsid w:val="004D59F3"/>
    <w:rsid w:val="004F2BBC"/>
    <w:rsid w:val="005041D4"/>
    <w:rsid w:val="00515C24"/>
    <w:rsid w:val="005434A7"/>
    <w:rsid w:val="005507AA"/>
    <w:rsid w:val="0055799B"/>
    <w:rsid w:val="005706C9"/>
    <w:rsid w:val="005D5470"/>
    <w:rsid w:val="005F1504"/>
    <w:rsid w:val="005F709D"/>
    <w:rsid w:val="00634AFB"/>
    <w:rsid w:val="00642DF0"/>
    <w:rsid w:val="0068659E"/>
    <w:rsid w:val="006B4541"/>
    <w:rsid w:val="006D602B"/>
    <w:rsid w:val="00710CFE"/>
    <w:rsid w:val="00716488"/>
    <w:rsid w:val="00753880"/>
    <w:rsid w:val="007564EA"/>
    <w:rsid w:val="00766109"/>
    <w:rsid w:val="0078102C"/>
    <w:rsid w:val="007A15F4"/>
    <w:rsid w:val="007A5AD1"/>
    <w:rsid w:val="007C25CF"/>
    <w:rsid w:val="007C530D"/>
    <w:rsid w:val="007D3B5B"/>
    <w:rsid w:val="007D598E"/>
    <w:rsid w:val="007E3998"/>
    <w:rsid w:val="007F7260"/>
    <w:rsid w:val="00817C85"/>
    <w:rsid w:val="00837833"/>
    <w:rsid w:val="008435E3"/>
    <w:rsid w:val="008A5CA3"/>
    <w:rsid w:val="008C3180"/>
    <w:rsid w:val="008D7BC8"/>
    <w:rsid w:val="00923E74"/>
    <w:rsid w:val="00966B25"/>
    <w:rsid w:val="00993084"/>
    <w:rsid w:val="009B3CA1"/>
    <w:rsid w:val="009D0F6A"/>
    <w:rsid w:val="00A3317C"/>
    <w:rsid w:val="00A50B5F"/>
    <w:rsid w:val="00A632BC"/>
    <w:rsid w:val="00A863A0"/>
    <w:rsid w:val="00A9595A"/>
    <w:rsid w:val="00B363BB"/>
    <w:rsid w:val="00B550B8"/>
    <w:rsid w:val="00B55F45"/>
    <w:rsid w:val="00B9305C"/>
    <w:rsid w:val="00BB4ED2"/>
    <w:rsid w:val="00BB5E42"/>
    <w:rsid w:val="00BD6163"/>
    <w:rsid w:val="00BD6D5D"/>
    <w:rsid w:val="00C01A56"/>
    <w:rsid w:val="00C14013"/>
    <w:rsid w:val="00C16355"/>
    <w:rsid w:val="00C46419"/>
    <w:rsid w:val="00C50DF1"/>
    <w:rsid w:val="00C7533F"/>
    <w:rsid w:val="00C77034"/>
    <w:rsid w:val="00C94718"/>
    <w:rsid w:val="00C9491E"/>
    <w:rsid w:val="00CC1572"/>
    <w:rsid w:val="00CD211D"/>
    <w:rsid w:val="00CE634E"/>
    <w:rsid w:val="00CF5FE7"/>
    <w:rsid w:val="00D1792E"/>
    <w:rsid w:val="00D31FD2"/>
    <w:rsid w:val="00D36206"/>
    <w:rsid w:val="00D76545"/>
    <w:rsid w:val="00D818BD"/>
    <w:rsid w:val="00D8773C"/>
    <w:rsid w:val="00D97CCB"/>
    <w:rsid w:val="00DC0D50"/>
    <w:rsid w:val="00DF07A1"/>
    <w:rsid w:val="00DF1D86"/>
    <w:rsid w:val="00E17E6C"/>
    <w:rsid w:val="00E214ED"/>
    <w:rsid w:val="00E262DC"/>
    <w:rsid w:val="00E56535"/>
    <w:rsid w:val="00E56687"/>
    <w:rsid w:val="00E72F82"/>
    <w:rsid w:val="00E90DD0"/>
    <w:rsid w:val="00EC0400"/>
    <w:rsid w:val="00EC38D2"/>
    <w:rsid w:val="00F03E58"/>
    <w:rsid w:val="00F22366"/>
    <w:rsid w:val="00F37694"/>
    <w:rsid w:val="00F447C0"/>
    <w:rsid w:val="00F5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val="it-IT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after="280"/>
    </w:pPr>
    <w:rPr>
      <w:rFonts w:ascii="Times New Roman" w:eastAsia="Cambria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76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5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545"/>
    <w:rPr>
      <w:rFonts w:ascii="Cambria" w:hAnsi="Cambria" w:cs="Cambria"/>
      <w:lang w:val="it-IT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545"/>
    <w:rPr>
      <w:rFonts w:ascii="Cambria" w:hAnsi="Cambria" w:cs="Cambria"/>
      <w:b/>
      <w:bCs/>
      <w:lang w:val="it-IT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5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545"/>
    <w:rPr>
      <w:rFonts w:ascii="Tahoma" w:hAnsi="Tahoma" w:cs="Tahoma"/>
      <w:sz w:val="16"/>
      <w:szCs w:val="16"/>
      <w:lang w:val="it-IT" w:eastAsia="ar-SA"/>
    </w:rPr>
  </w:style>
  <w:style w:type="paragraph" w:styleId="Paragraphedeliste">
    <w:name w:val="List Paragraph"/>
    <w:basedOn w:val="Normal"/>
    <w:uiPriority w:val="34"/>
    <w:qFormat/>
    <w:rsid w:val="00C50DF1"/>
    <w:pPr>
      <w:ind w:left="720"/>
      <w:contextualSpacing/>
    </w:pPr>
  </w:style>
  <w:style w:type="character" w:customStyle="1" w:styleId="apple-converted-space">
    <w:name w:val="apple-converted-space"/>
    <w:rsid w:val="00BB4ED2"/>
  </w:style>
  <w:style w:type="character" w:styleId="lev">
    <w:name w:val="Strong"/>
    <w:uiPriority w:val="22"/>
    <w:qFormat/>
    <w:rsid w:val="00710CF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2228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228C"/>
    <w:rPr>
      <w:rFonts w:ascii="Cambria" w:hAnsi="Cambria" w:cs="Cambria"/>
      <w:sz w:val="24"/>
      <w:szCs w:val="24"/>
      <w:lang w:val="it-IT" w:eastAsia="ar-SA"/>
    </w:rPr>
  </w:style>
  <w:style w:type="paragraph" w:styleId="Pieddepage">
    <w:name w:val="footer"/>
    <w:basedOn w:val="Normal"/>
    <w:link w:val="PieddepageCar"/>
    <w:uiPriority w:val="99"/>
    <w:unhideWhenUsed/>
    <w:rsid w:val="0032228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228C"/>
    <w:rPr>
      <w:rFonts w:ascii="Cambria" w:hAnsi="Cambria" w:cs="Cambria"/>
      <w:sz w:val="24"/>
      <w:szCs w:val="24"/>
      <w:lang w:val="it-IT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/>
    </w:pPr>
    <w:rPr>
      <w:rFonts w:ascii="Cambria" w:hAnsi="Cambria" w:cs="Cambria"/>
      <w:sz w:val="24"/>
      <w:szCs w:val="24"/>
      <w:lang w:val="it-IT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rPr>
      <w:rFonts w:cs="Times New Roman"/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pPr>
      <w:spacing w:after="280"/>
    </w:pPr>
    <w:rPr>
      <w:rFonts w:ascii="Times New Roman" w:eastAsia="Cambria" w:hAnsi="Times New Roman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D7654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7654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76545"/>
    <w:rPr>
      <w:rFonts w:ascii="Cambria" w:hAnsi="Cambria" w:cs="Cambria"/>
      <w:lang w:val="it-IT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7654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76545"/>
    <w:rPr>
      <w:rFonts w:ascii="Cambria" w:hAnsi="Cambria" w:cs="Cambria"/>
      <w:b/>
      <w:bCs/>
      <w:lang w:val="it-IT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654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6545"/>
    <w:rPr>
      <w:rFonts w:ascii="Tahoma" w:hAnsi="Tahoma" w:cs="Tahoma"/>
      <w:sz w:val="16"/>
      <w:szCs w:val="16"/>
      <w:lang w:val="it-IT" w:eastAsia="ar-SA"/>
    </w:rPr>
  </w:style>
  <w:style w:type="paragraph" w:styleId="Paragraphedeliste">
    <w:name w:val="List Paragraph"/>
    <w:basedOn w:val="Normal"/>
    <w:uiPriority w:val="34"/>
    <w:qFormat/>
    <w:rsid w:val="00C50DF1"/>
    <w:pPr>
      <w:ind w:left="720"/>
      <w:contextualSpacing/>
    </w:pPr>
  </w:style>
  <w:style w:type="character" w:customStyle="1" w:styleId="apple-converted-space">
    <w:name w:val="apple-converted-space"/>
    <w:rsid w:val="00BB4ED2"/>
  </w:style>
  <w:style w:type="character" w:styleId="lev">
    <w:name w:val="Strong"/>
    <w:uiPriority w:val="22"/>
    <w:qFormat/>
    <w:rsid w:val="00710CFE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2228C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2228C"/>
    <w:rPr>
      <w:rFonts w:ascii="Cambria" w:hAnsi="Cambria" w:cs="Cambria"/>
      <w:sz w:val="24"/>
      <w:szCs w:val="24"/>
      <w:lang w:val="it-IT" w:eastAsia="ar-SA"/>
    </w:rPr>
  </w:style>
  <w:style w:type="paragraph" w:styleId="Pieddepage">
    <w:name w:val="footer"/>
    <w:basedOn w:val="Normal"/>
    <w:link w:val="PieddepageCar"/>
    <w:uiPriority w:val="99"/>
    <w:unhideWhenUsed/>
    <w:rsid w:val="0032228C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2228C"/>
    <w:rPr>
      <w:rFonts w:ascii="Cambria" w:hAnsi="Cambria" w:cs="Cambria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dial-du-merlot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inea.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ndial-du-merlot.com/wp-content/uploads/sites/3/2018/05/palmar&#232;s_mondial_du_merlot_2018_WEB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Communiqué de presse</vt:lpstr>
    </vt:vector>
  </TitlesOfParts>
  <Company/>
  <LinksUpToDate>false</LinksUpToDate>
  <CharactersWithSpaces>5575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de presse</dc:title>
  <dc:creator>Jean-Michel Bonvin</dc:creator>
  <cp:lastModifiedBy>Barbara Pointet</cp:lastModifiedBy>
  <cp:revision>10</cp:revision>
  <cp:lastPrinted>2017-05-11T10:38:00Z</cp:lastPrinted>
  <dcterms:created xsi:type="dcterms:W3CDTF">2018-05-15T08:39:00Z</dcterms:created>
  <dcterms:modified xsi:type="dcterms:W3CDTF">2018-05-16T08:58:00Z</dcterms:modified>
</cp:coreProperties>
</file>